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4EE9DC7D" w:rsidR="00871A6E" w:rsidRDefault="000A3BF5" w:rsidP="005F4EF0">
      <w:pPr>
        <w:rPr>
          <w:b/>
          <w:bCs/>
          <w:sz w:val="24"/>
          <w:szCs w:val="24"/>
        </w:rPr>
      </w:pPr>
      <w:r>
        <w:rPr>
          <w:b/>
          <w:sz w:val="24"/>
        </w:rPr>
        <w:t>Langkampfen, 23rd November 2021</w:t>
      </w:r>
    </w:p>
    <w:p w14:paraId="31D50C05" w14:textId="77777777" w:rsidR="0089043C" w:rsidRDefault="0089043C" w:rsidP="005F4EF0">
      <w:pPr>
        <w:rPr>
          <w:b/>
          <w:bCs/>
          <w:sz w:val="24"/>
          <w:szCs w:val="24"/>
        </w:rPr>
      </w:pPr>
    </w:p>
    <w:p w14:paraId="3B0DBC5D" w14:textId="7B4DC337" w:rsidR="005F4EF0" w:rsidRDefault="0074115F" w:rsidP="005F4EF0">
      <w:pPr>
        <w:rPr>
          <w:b/>
          <w:bCs/>
          <w:sz w:val="32"/>
          <w:szCs w:val="32"/>
        </w:rPr>
      </w:pPr>
      <w:r>
        <w:rPr>
          <w:b/>
          <w:sz w:val="32"/>
        </w:rPr>
        <w:t>STIHL Tirol again rewards performance with a corona bonus</w:t>
      </w:r>
    </w:p>
    <w:p w14:paraId="6A29254C" w14:textId="77777777" w:rsidR="00C914B4" w:rsidRDefault="00C914B4" w:rsidP="00951786">
      <w:pPr>
        <w:rPr>
          <w:sz w:val="22"/>
          <w:szCs w:val="22"/>
        </w:rPr>
      </w:pPr>
    </w:p>
    <w:p w14:paraId="644BD667" w14:textId="0C7CC444" w:rsidR="007A6267" w:rsidRPr="001B7E7C" w:rsidRDefault="00051317" w:rsidP="00F52A1E">
      <w:pPr>
        <w:rPr>
          <w:sz w:val="22"/>
          <w:szCs w:val="22"/>
        </w:rPr>
      </w:pPr>
      <w:r>
        <w:rPr>
          <w:sz w:val="22"/>
        </w:rPr>
        <w:t>In 2021, t</w:t>
      </w:r>
      <w:r w:rsidR="00F52A1E">
        <w:rPr>
          <w:sz w:val="22"/>
        </w:rPr>
        <w:t xml:space="preserve">he garden equipment manufacturer and cordless tool specialist STIHL Tirol from </w:t>
      </w:r>
      <w:r w:rsidR="00F52A1E" w:rsidRPr="00051317">
        <w:rPr>
          <w:sz w:val="22"/>
        </w:rPr>
        <w:t xml:space="preserve">Langkampfen </w:t>
      </w:r>
      <w:r w:rsidRPr="00051317">
        <w:rPr>
          <w:sz w:val="22"/>
        </w:rPr>
        <w:t xml:space="preserve">will once again be giving </w:t>
      </w:r>
      <w:r w:rsidR="00F52A1E" w:rsidRPr="00051317">
        <w:rPr>
          <w:sz w:val="22"/>
        </w:rPr>
        <w:t xml:space="preserve">employees </w:t>
      </w:r>
      <w:r w:rsidRPr="00051317">
        <w:rPr>
          <w:sz w:val="22"/>
        </w:rPr>
        <w:t>a</w:t>
      </w:r>
      <w:r w:rsidR="00F52A1E" w:rsidRPr="00051317">
        <w:rPr>
          <w:sz w:val="22"/>
        </w:rPr>
        <w:t xml:space="preserve"> corona bonus. </w:t>
      </w:r>
      <w:r w:rsidR="00B113FB" w:rsidRPr="00051317">
        <w:rPr>
          <w:sz w:val="22"/>
        </w:rPr>
        <w:t xml:space="preserve">The bonus </w:t>
      </w:r>
      <w:r w:rsidRPr="00051317">
        <w:rPr>
          <w:sz w:val="22"/>
        </w:rPr>
        <w:t>comes to</w:t>
      </w:r>
      <w:r w:rsidR="00B113FB" w:rsidRPr="00051317">
        <w:rPr>
          <w:sz w:val="22"/>
        </w:rPr>
        <w:t xml:space="preserve"> 450 euros gros</w:t>
      </w:r>
      <w:r w:rsidR="00F52A1E" w:rsidRPr="00051317">
        <w:rPr>
          <w:sz w:val="22"/>
        </w:rPr>
        <w:t>s. Clemens</w:t>
      </w:r>
      <w:r w:rsidR="00F52A1E">
        <w:rPr>
          <w:sz w:val="22"/>
        </w:rPr>
        <w:t xml:space="preserve"> Schaller, the managing director of STIHL Tirol, explains: "</w:t>
      </w:r>
      <w:r w:rsidR="004B6D4B">
        <w:rPr>
          <w:sz w:val="22"/>
        </w:rPr>
        <w:t>On the whole, we have been able to successfully weather</w:t>
      </w:r>
      <w:r w:rsidR="00F52A1E">
        <w:rPr>
          <w:sz w:val="22"/>
        </w:rPr>
        <w:t xml:space="preserve"> </w:t>
      </w:r>
      <w:r w:rsidR="004B6D4B">
        <w:rPr>
          <w:sz w:val="22"/>
        </w:rPr>
        <w:t xml:space="preserve">these </w:t>
      </w:r>
      <w:r w:rsidR="00F52A1E">
        <w:rPr>
          <w:sz w:val="22"/>
        </w:rPr>
        <w:t xml:space="preserve">difficult </w:t>
      </w:r>
      <w:r w:rsidR="004B6D4B">
        <w:rPr>
          <w:sz w:val="22"/>
        </w:rPr>
        <w:t>times</w:t>
      </w:r>
      <w:r w:rsidR="00F52A1E">
        <w:rPr>
          <w:sz w:val="22"/>
        </w:rPr>
        <w:t xml:space="preserve"> </w:t>
      </w:r>
      <w:r w:rsidR="004B6D4B">
        <w:rPr>
          <w:sz w:val="22"/>
        </w:rPr>
        <w:t>thanks</w:t>
      </w:r>
      <w:r w:rsidR="00F52A1E">
        <w:rPr>
          <w:sz w:val="22"/>
        </w:rPr>
        <w:t xml:space="preserve"> to the high level of commitment and extraordinary efforts </w:t>
      </w:r>
      <w:r w:rsidR="00C34F23">
        <w:rPr>
          <w:sz w:val="22"/>
        </w:rPr>
        <w:t>demonstrated by</w:t>
      </w:r>
      <w:r w:rsidR="00F52A1E">
        <w:rPr>
          <w:sz w:val="22"/>
        </w:rPr>
        <w:t xml:space="preserve"> the local workforce. I would like to say a special </w:t>
      </w:r>
      <w:r w:rsidR="004B6D4B">
        <w:rPr>
          <w:sz w:val="22"/>
        </w:rPr>
        <w:t>thank you</w:t>
      </w:r>
      <w:r w:rsidR="00F52A1E">
        <w:rPr>
          <w:sz w:val="22"/>
        </w:rPr>
        <w:t xml:space="preserve"> for the consistent implementation of all </w:t>
      </w:r>
      <w:r w:rsidR="004B6D4B">
        <w:rPr>
          <w:sz w:val="22"/>
        </w:rPr>
        <w:t xml:space="preserve">the </w:t>
      </w:r>
      <w:r w:rsidR="00F52A1E">
        <w:rPr>
          <w:sz w:val="22"/>
        </w:rPr>
        <w:t xml:space="preserve">safety measures and </w:t>
      </w:r>
      <w:r w:rsidR="00C34F23">
        <w:rPr>
          <w:sz w:val="22"/>
        </w:rPr>
        <w:t xml:space="preserve">for </w:t>
      </w:r>
      <w:r w:rsidR="00F52A1E">
        <w:rPr>
          <w:sz w:val="22"/>
        </w:rPr>
        <w:t xml:space="preserve">the exceptional </w:t>
      </w:r>
      <w:r w:rsidR="00C34F23">
        <w:rPr>
          <w:sz w:val="22"/>
        </w:rPr>
        <w:t xml:space="preserve">level of </w:t>
      </w:r>
      <w:r w:rsidR="00F52A1E">
        <w:rPr>
          <w:sz w:val="22"/>
        </w:rPr>
        <w:t>flexibility</w:t>
      </w:r>
      <w:r w:rsidR="00C34F23">
        <w:rPr>
          <w:sz w:val="22"/>
        </w:rPr>
        <w:t xml:space="preserve"> shown</w:t>
      </w:r>
      <w:r w:rsidR="00F52A1E">
        <w:rPr>
          <w:sz w:val="22"/>
        </w:rPr>
        <w:t xml:space="preserve">. Our workforce has more than earned this special bonus." </w:t>
      </w:r>
    </w:p>
    <w:p w14:paraId="532C2327" w14:textId="47B2E525" w:rsidR="007A6267" w:rsidRPr="001B7E7C" w:rsidRDefault="007A6267" w:rsidP="00F52A1E">
      <w:pPr>
        <w:rPr>
          <w:sz w:val="22"/>
          <w:szCs w:val="22"/>
        </w:rPr>
      </w:pPr>
      <w:r>
        <w:rPr>
          <w:sz w:val="22"/>
        </w:rPr>
        <w:t xml:space="preserve">STIHL Tirol has made it through the Corona crisis well so far. The "Kurzarbeit" part-time scheme was and remains a nonissue for companies in the STIHL Group. This has enabled production to continue at a high level and for the </w:t>
      </w:r>
      <w:r w:rsidR="00C34F23">
        <w:rPr>
          <w:sz w:val="22"/>
        </w:rPr>
        <w:t xml:space="preserve">company to meet the </w:t>
      </w:r>
      <w:r>
        <w:rPr>
          <w:sz w:val="22"/>
        </w:rPr>
        <w:t>growing demand for STIHL products made in Tyrol to the best extent possible.</w:t>
      </w:r>
    </w:p>
    <w:p w14:paraId="69FD7589" w14:textId="2A922F64" w:rsidR="00AF0416" w:rsidRPr="001B7E7C" w:rsidRDefault="00AF0416" w:rsidP="00E331AB">
      <w:pPr>
        <w:rPr>
          <w:sz w:val="22"/>
          <w:szCs w:val="22"/>
        </w:rPr>
      </w:pPr>
      <w:r>
        <w:rPr>
          <w:sz w:val="22"/>
        </w:rPr>
        <w:t xml:space="preserve">The STIHL Group is currently recording sales growth on all continents. "Whether </w:t>
      </w:r>
      <w:r w:rsidR="002221CB">
        <w:rPr>
          <w:sz w:val="22"/>
        </w:rPr>
        <w:t>being used by</w:t>
      </w:r>
      <w:r>
        <w:rPr>
          <w:sz w:val="22"/>
        </w:rPr>
        <w:t xml:space="preserve"> professionals in forestry, for gardening and landscaping, in municipal facilities or by private users who are </w:t>
      </w:r>
      <w:r w:rsidR="004B6D4B">
        <w:rPr>
          <w:sz w:val="22"/>
        </w:rPr>
        <w:t>engaging more with</w:t>
      </w:r>
      <w:r>
        <w:rPr>
          <w:sz w:val="22"/>
        </w:rPr>
        <w:t xml:space="preserve"> their own garden</w:t>
      </w:r>
      <w:r w:rsidR="002221CB">
        <w:rPr>
          <w:sz w:val="22"/>
        </w:rPr>
        <w:t>s</w:t>
      </w:r>
      <w:r>
        <w:rPr>
          <w:sz w:val="22"/>
        </w:rPr>
        <w:t xml:space="preserve"> and home</w:t>
      </w:r>
      <w:r w:rsidR="002221CB">
        <w:rPr>
          <w:sz w:val="22"/>
        </w:rPr>
        <w:t>s</w:t>
      </w:r>
      <w:r>
        <w:rPr>
          <w:sz w:val="22"/>
        </w:rPr>
        <w:t xml:space="preserve"> during the pandemic: STIHL products make it easier for people to work with and in natural surroundings. </w:t>
      </w:r>
      <w:r w:rsidR="002221CB">
        <w:rPr>
          <w:sz w:val="22"/>
        </w:rPr>
        <w:t>D</w:t>
      </w:r>
      <w:r>
        <w:rPr>
          <w:sz w:val="22"/>
        </w:rPr>
        <w:t xml:space="preserve">emand for our products has remained high since the middle of last year </w:t>
      </w:r>
      <w:r w:rsidR="002221CB">
        <w:rPr>
          <w:sz w:val="22"/>
        </w:rPr>
        <w:t xml:space="preserve">and this shows </w:t>
      </w:r>
      <w:r>
        <w:rPr>
          <w:sz w:val="22"/>
        </w:rPr>
        <w:t xml:space="preserve">that </w:t>
      </w:r>
      <w:r w:rsidR="002221CB">
        <w:rPr>
          <w:sz w:val="22"/>
        </w:rPr>
        <w:t xml:space="preserve">we are </w:t>
      </w:r>
      <w:r>
        <w:rPr>
          <w:sz w:val="22"/>
        </w:rPr>
        <w:t>meet</w:t>
      </w:r>
      <w:r w:rsidR="002221CB">
        <w:rPr>
          <w:sz w:val="22"/>
        </w:rPr>
        <w:t>ing</w:t>
      </w:r>
      <w:r>
        <w:rPr>
          <w:sz w:val="22"/>
        </w:rPr>
        <w:t xml:space="preserve"> the needs of our customers with our product portfolio", says STIHL executive board chairman, Bertram Kandziora.</w:t>
      </w:r>
    </w:p>
    <w:p w14:paraId="082A83C0" w14:textId="77777777" w:rsidR="00AF0416" w:rsidRPr="001B7E7C" w:rsidRDefault="00AF0416" w:rsidP="008512AA">
      <w:pPr>
        <w:rPr>
          <w:sz w:val="22"/>
          <w:szCs w:val="22"/>
        </w:rPr>
      </w:pPr>
    </w:p>
    <w:p w14:paraId="0A056AEB" w14:textId="102F7865" w:rsidR="008512AA" w:rsidRPr="001B7E7C" w:rsidRDefault="008512AA" w:rsidP="008512AA">
      <w:pPr>
        <w:rPr>
          <w:rFonts w:ascii="Times New Roman" w:hAnsi="Times New Roman" w:cs="Calibri"/>
          <w:sz w:val="22"/>
          <w:szCs w:val="22"/>
        </w:rPr>
      </w:pPr>
      <w:r>
        <w:rPr>
          <w:sz w:val="22"/>
        </w:rPr>
        <w:t>Information about STIHL Tirol:</w:t>
      </w:r>
    </w:p>
    <w:p w14:paraId="56B36BA2" w14:textId="77777777" w:rsidR="000958DF" w:rsidRPr="001B7E7C" w:rsidRDefault="000958DF" w:rsidP="000958DF">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In 2020, the company employed 702 people.</w:t>
      </w:r>
    </w:p>
    <w:p w14:paraId="3C34FD5E" w14:textId="77777777" w:rsidR="000958DF" w:rsidRPr="001B7E7C" w:rsidRDefault="000958DF" w:rsidP="000958DF">
      <w:pPr>
        <w:rPr>
          <w:bCs/>
          <w:sz w:val="22"/>
          <w:szCs w:val="22"/>
        </w:rPr>
      </w:pPr>
    </w:p>
    <w:p w14:paraId="57E8DEFB" w14:textId="77777777" w:rsidR="000958DF" w:rsidRDefault="000958DF" w:rsidP="000958DF">
      <w:pPr>
        <w:rPr>
          <w:bCs/>
          <w:color w:val="000000"/>
          <w:sz w:val="22"/>
          <w:szCs w:val="22"/>
        </w:rPr>
      </w:pPr>
      <w:r>
        <w:rPr>
          <w:color w:val="000000"/>
          <w:sz w:val="22"/>
        </w:rPr>
        <w:lastRenderedPageBreak/>
        <w:t>STIHL company profile:</w:t>
      </w:r>
    </w:p>
    <w:p w14:paraId="1BBF293D" w14:textId="77777777" w:rsidR="000958DF" w:rsidRDefault="000958DF" w:rsidP="000958DF">
      <w:pPr>
        <w:rPr>
          <w:color w:val="000000"/>
          <w:sz w:val="22"/>
          <w:szCs w:val="22"/>
        </w:rPr>
      </w:pP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54,000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2020, STIHL had 18,200 employees worldwide and a turnover of € 4.58 billion.</w:t>
      </w:r>
    </w:p>
    <w:p w14:paraId="479EA2DA" w14:textId="77777777" w:rsidR="008512AA" w:rsidRPr="000958DF" w:rsidRDefault="008512AA" w:rsidP="00B54DDC">
      <w:pPr>
        <w:rPr>
          <w:sz w:val="22"/>
          <w:szCs w:val="22"/>
        </w:rPr>
      </w:pPr>
    </w:p>
    <w:p w14:paraId="2CEF9873" w14:textId="4F0D1E00" w:rsidR="001F1DE0" w:rsidRPr="0041531E" w:rsidRDefault="001F1DE0" w:rsidP="001F1DE0">
      <w:pPr>
        <w:autoSpaceDE w:val="0"/>
        <w:autoSpaceDN w:val="0"/>
        <w:adjustRightInd w:val="0"/>
        <w:rPr>
          <w:sz w:val="22"/>
          <w:szCs w:val="22"/>
        </w:rPr>
      </w:pPr>
      <w:r>
        <w:rPr>
          <w:sz w:val="22"/>
        </w:rPr>
        <w:t xml:space="preserve">Image "Corona_bonus_2021_STIHL_Tirol": </w:t>
      </w:r>
    </w:p>
    <w:p w14:paraId="7EB84F30" w14:textId="42808169" w:rsidR="001F1DE0" w:rsidRDefault="00D57342" w:rsidP="001F1DE0">
      <w:pPr>
        <w:autoSpaceDE w:val="0"/>
        <w:autoSpaceDN w:val="0"/>
        <w:adjustRightInd w:val="0"/>
        <w:rPr>
          <w:sz w:val="22"/>
          <w:szCs w:val="22"/>
        </w:rPr>
      </w:pPr>
      <w:r>
        <w:rPr>
          <w:sz w:val="22"/>
        </w:rPr>
        <w:t>At STIHL Tirol in Langkampfen, employees can look forward to a corona bonus.</w:t>
      </w:r>
    </w:p>
    <w:p w14:paraId="69875B55" w14:textId="77777777" w:rsidR="00B974A0" w:rsidRPr="00D57342" w:rsidRDefault="00B974A0" w:rsidP="001F1DE0">
      <w:pPr>
        <w:pStyle w:val="HTMLPreformatted"/>
        <w:rPr>
          <w:rFonts w:ascii="Arial" w:hAnsi="Arial" w:cs="Arial"/>
          <w:sz w:val="22"/>
          <w:szCs w:val="22"/>
        </w:rPr>
      </w:pPr>
    </w:p>
    <w:p w14:paraId="4858EF5A" w14:textId="343A7ABA" w:rsidR="001F1DE0" w:rsidRDefault="001F1DE0" w:rsidP="001F1DE0">
      <w:pPr>
        <w:pStyle w:val="HTMLPreformatted"/>
        <w:rPr>
          <w:rFonts w:ascii="Arial" w:hAnsi="Arial" w:cs="Arial"/>
          <w:sz w:val="22"/>
          <w:szCs w:val="22"/>
        </w:rPr>
      </w:pPr>
      <w:r>
        <w:rPr>
          <w:rFonts w:ascii="Arial" w:hAnsi="Arial"/>
          <w:sz w:val="22"/>
        </w:rPr>
        <w:t>(Image: STIHL Tirol, reprint free of charge)</w:t>
      </w:r>
    </w:p>
    <w:p w14:paraId="3CC1359A" w14:textId="050DE987" w:rsidR="001F1DE0" w:rsidRDefault="001F1DE0" w:rsidP="00951786">
      <w:pPr>
        <w:rPr>
          <w:sz w:val="22"/>
          <w:szCs w:val="22"/>
        </w:rPr>
      </w:pPr>
      <w:bookmarkStart w:id="0" w:name="_GoBack"/>
      <w:bookmarkEnd w:id="0"/>
    </w:p>
    <w:sectPr w:rsidR="001F1DE0"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20046" w14:textId="77777777" w:rsidR="0088054B" w:rsidRDefault="0088054B" w:rsidP="00B00E08">
      <w:r>
        <w:separator/>
      </w:r>
    </w:p>
  </w:endnote>
  <w:endnote w:type="continuationSeparator" w:id="0">
    <w:p w14:paraId="7AB99E90" w14:textId="77777777" w:rsidR="0088054B" w:rsidRDefault="0088054B"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959F" w14:textId="77777777" w:rsidR="00F37A35" w:rsidRDefault="00F37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EF0B" w14:textId="23EDE309" w:rsidR="00AA2C9C" w:rsidRPr="00A25593" w:rsidRDefault="00B70428" w:rsidP="00122F70">
    <w:pPr>
      <w:pStyle w:val="Footer"/>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2221CB">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2221CB">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14DA" w14:textId="197372B3" w:rsidR="006807B1" w:rsidRPr="00122F70" w:rsidRDefault="00B70428" w:rsidP="00725334">
    <w:pPr>
      <w:pStyle w:val="Footer"/>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2221CB">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8EFC" w14:textId="77777777" w:rsidR="0088054B" w:rsidRDefault="0088054B" w:rsidP="00B00E08">
      <w:r>
        <w:separator/>
      </w:r>
    </w:p>
  </w:footnote>
  <w:footnote w:type="continuationSeparator" w:id="0">
    <w:p w14:paraId="6B8BD15A" w14:textId="77777777" w:rsidR="0088054B" w:rsidRDefault="0088054B" w:rsidP="00B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E4BE" w14:textId="77777777" w:rsidR="00F37A35" w:rsidRDefault="00F37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712B" w14:textId="77777777" w:rsidR="00F37A35" w:rsidRDefault="00F37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3867" w14:textId="77777777" w:rsidR="00F33CC7" w:rsidRDefault="0088054B">
    <w:pPr>
      <w:pStyle w:val="Header"/>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6CB" w14:textId="77777777" w:rsidR="00DF69BD" w:rsidRDefault="00725334">
    <w:pPr>
      <w:pStyle w:val="Header"/>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789B"/>
    <w:rsid w:val="00051317"/>
    <w:rsid w:val="00066D7F"/>
    <w:rsid w:val="00075398"/>
    <w:rsid w:val="000831CE"/>
    <w:rsid w:val="000915F1"/>
    <w:rsid w:val="000958DF"/>
    <w:rsid w:val="000A3BF5"/>
    <w:rsid w:val="000B424E"/>
    <w:rsid w:val="000C7AD5"/>
    <w:rsid w:val="000D3D52"/>
    <w:rsid w:val="000F06A9"/>
    <w:rsid w:val="00105218"/>
    <w:rsid w:val="0012040B"/>
    <w:rsid w:val="00122F70"/>
    <w:rsid w:val="00131B76"/>
    <w:rsid w:val="00131C6C"/>
    <w:rsid w:val="00152D1F"/>
    <w:rsid w:val="001717D2"/>
    <w:rsid w:val="0017289F"/>
    <w:rsid w:val="00186C3F"/>
    <w:rsid w:val="001B1E9B"/>
    <w:rsid w:val="001B505F"/>
    <w:rsid w:val="001B7E7C"/>
    <w:rsid w:val="001D0A55"/>
    <w:rsid w:val="001D0F08"/>
    <w:rsid w:val="001E0E5E"/>
    <w:rsid w:val="001F1DE0"/>
    <w:rsid w:val="0021221F"/>
    <w:rsid w:val="00213516"/>
    <w:rsid w:val="002159FB"/>
    <w:rsid w:val="002221CB"/>
    <w:rsid w:val="00227B95"/>
    <w:rsid w:val="00232D9F"/>
    <w:rsid w:val="00235C74"/>
    <w:rsid w:val="00240B03"/>
    <w:rsid w:val="002448D8"/>
    <w:rsid w:val="00253D39"/>
    <w:rsid w:val="00274985"/>
    <w:rsid w:val="002845B3"/>
    <w:rsid w:val="00295892"/>
    <w:rsid w:val="00296B29"/>
    <w:rsid w:val="002A2170"/>
    <w:rsid w:val="002A7392"/>
    <w:rsid w:val="002A75F7"/>
    <w:rsid w:val="002A7D66"/>
    <w:rsid w:val="002C08B4"/>
    <w:rsid w:val="002C36C5"/>
    <w:rsid w:val="002C4D61"/>
    <w:rsid w:val="002D5E38"/>
    <w:rsid w:val="002D6F40"/>
    <w:rsid w:val="002E225C"/>
    <w:rsid w:val="002F15D2"/>
    <w:rsid w:val="002F7D91"/>
    <w:rsid w:val="002F7E44"/>
    <w:rsid w:val="003107BF"/>
    <w:rsid w:val="00312FFA"/>
    <w:rsid w:val="0032569D"/>
    <w:rsid w:val="00326403"/>
    <w:rsid w:val="00330E24"/>
    <w:rsid w:val="0033413B"/>
    <w:rsid w:val="003342E8"/>
    <w:rsid w:val="00350905"/>
    <w:rsid w:val="003752E5"/>
    <w:rsid w:val="0038132A"/>
    <w:rsid w:val="003826A6"/>
    <w:rsid w:val="003834CC"/>
    <w:rsid w:val="00386909"/>
    <w:rsid w:val="003906F0"/>
    <w:rsid w:val="00391BA7"/>
    <w:rsid w:val="003A7954"/>
    <w:rsid w:val="003B054E"/>
    <w:rsid w:val="003B0EE0"/>
    <w:rsid w:val="003B13C5"/>
    <w:rsid w:val="003E5FFE"/>
    <w:rsid w:val="00402BC6"/>
    <w:rsid w:val="00410760"/>
    <w:rsid w:val="004147C9"/>
    <w:rsid w:val="0041531E"/>
    <w:rsid w:val="00417DE6"/>
    <w:rsid w:val="00421659"/>
    <w:rsid w:val="00421CDE"/>
    <w:rsid w:val="00450CEA"/>
    <w:rsid w:val="0045488B"/>
    <w:rsid w:val="00472D5D"/>
    <w:rsid w:val="00482586"/>
    <w:rsid w:val="00492535"/>
    <w:rsid w:val="00493DC3"/>
    <w:rsid w:val="004B15CC"/>
    <w:rsid w:val="004B6D4B"/>
    <w:rsid w:val="004E2C4F"/>
    <w:rsid w:val="004F20E3"/>
    <w:rsid w:val="004F2DCA"/>
    <w:rsid w:val="004F3D8B"/>
    <w:rsid w:val="00513344"/>
    <w:rsid w:val="0051680C"/>
    <w:rsid w:val="00517963"/>
    <w:rsid w:val="00523723"/>
    <w:rsid w:val="0052472B"/>
    <w:rsid w:val="0053674B"/>
    <w:rsid w:val="005444BF"/>
    <w:rsid w:val="005501D1"/>
    <w:rsid w:val="005634BF"/>
    <w:rsid w:val="005A0741"/>
    <w:rsid w:val="005B103E"/>
    <w:rsid w:val="005C131C"/>
    <w:rsid w:val="005C2962"/>
    <w:rsid w:val="005D1119"/>
    <w:rsid w:val="005F2BFC"/>
    <w:rsid w:val="005F2D35"/>
    <w:rsid w:val="005F4EF0"/>
    <w:rsid w:val="005F6489"/>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D225E"/>
    <w:rsid w:val="006E692A"/>
    <w:rsid w:val="006F6369"/>
    <w:rsid w:val="006F7226"/>
    <w:rsid w:val="00725334"/>
    <w:rsid w:val="00733ED2"/>
    <w:rsid w:val="0074115F"/>
    <w:rsid w:val="00755CDE"/>
    <w:rsid w:val="00764A2D"/>
    <w:rsid w:val="00773513"/>
    <w:rsid w:val="00776498"/>
    <w:rsid w:val="007866A8"/>
    <w:rsid w:val="00787B38"/>
    <w:rsid w:val="00793E97"/>
    <w:rsid w:val="007A4D3F"/>
    <w:rsid w:val="007A6267"/>
    <w:rsid w:val="007B555F"/>
    <w:rsid w:val="007F1DFB"/>
    <w:rsid w:val="00807761"/>
    <w:rsid w:val="00827D8F"/>
    <w:rsid w:val="00832DC8"/>
    <w:rsid w:val="00833B68"/>
    <w:rsid w:val="008369BF"/>
    <w:rsid w:val="00837AE6"/>
    <w:rsid w:val="00837C11"/>
    <w:rsid w:val="00846B1F"/>
    <w:rsid w:val="008508B1"/>
    <w:rsid w:val="008512AA"/>
    <w:rsid w:val="00871A6E"/>
    <w:rsid w:val="00877929"/>
    <w:rsid w:val="0088054B"/>
    <w:rsid w:val="008901DD"/>
    <w:rsid w:val="0089043C"/>
    <w:rsid w:val="008911CB"/>
    <w:rsid w:val="008C5201"/>
    <w:rsid w:val="008C5A72"/>
    <w:rsid w:val="008C7B80"/>
    <w:rsid w:val="008D1074"/>
    <w:rsid w:val="008E47A4"/>
    <w:rsid w:val="008E65FE"/>
    <w:rsid w:val="008F2925"/>
    <w:rsid w:val="008F581C"/>
    <w:rsid w:val="0090550E"/>
    <w:rsid w:val="00906288"/>
    <w:rsid w:val="00915D79"/>
    <w:rsid w:val="00917140"/>
    <w:rsid w:val="00923B56"/>
    <w:rsid w:val="00951786"/>
    <w:rsid w:val="0095371F"/>
    <w:rsid w:val="00953E67"/>
    <w:rsid w:val="00963FF9"/>
    <w:rsid w:val="00964983"/>
    <w:rsid w:val="009668D0"/>
    <w:rsid w:val="00977C35"/>
    <w:rsid w:val="009B37FB"/>
    <w:rsid w:val="009E2F67"/>
    <w:rsid w:val="009E3FBF"/>
    <w:rsid w:val="009F0DDB"/>
    <w:rsid w:val="00A01412"/>
    <w:rsid w:val="00A07D0F"/>
    <w:rsid w:val="00A16010"/>
    <w:rsid w:val="00A248B4"/>
    <w:rsid w:val="00A25593"/>
    <w:rsid w:val="00A30E4D"/>
    <w:rsid w:val="00A31104"/>
    <w:rsid w:val="00A36DF8"/>
    <w:rsid w:val="00A4074D"/>
    <w:rsid w:val="00A44B58"/>
    <w:rsid w:val="00A4634D"/>
    <w:rsid w:val="00A6157A"/>
    <w:rsid w:val="00A772F8"/>
    <w:rsid w:val="00A81EC3"/>
    <w:rsid w:val="00A8749D"/>
    <w:rsid w:val="00AA2C9C"/>
    <w:rsid w:val="00AA5531"/>
    <w:rsid w:val="00AB376F"/>
    <w:rsid w:val="00AF0416"/>
    <w:rsid w:val="00AF5463"/>
    <w:rsid w:val="00AF7B1C"/>
    <w:rsid w:val="00B00E08"/>
    <w:rsid w:val="00B047C0"/>
    <w:rsid w:val="00B113FB"/>
    <w:rsid w:val="00B12B57"/>
    <w:rsid w:val="00B17A63"/>
    <w:rsid w:val="00B2697B"/>
    <w:rsid w:val="00B34E6C"/>
    <w:rsid w:val="00B36E3D"/>
    <w:rsid w:val="00B46300"/>
    <w:rsid w:val="00B52108"/>
    <w:rsid w:val="00B532E0"/>
    <w:rsid w:val="00B54DDC"/>
    <w:rsid w:val="00B574FD"/>
    <w:rsid w:val="00B65A55"/>
    <w:rsid w:val="00B65B47"/>
    <w:rsid w:val="00B6632D"/>
    <w:rsid w:val="00B67E6F"/>
    <w:rsid w:val="00B70428"/>
    <w:rsid w:val="00B974A0"/>
    <w:rsid w:val="00B9787E"/>
    <w:rsid w:val="00B97EEC"/>
    <w:rsid w:val="00BA7170"/>
    <w:rsid w:val="00BD4FAC"/>
    <w:rsid w:val="00BD53AA"/>
    <w:rsid w:val="00BD5C51"/>
    <w:rsid w:val="00BF04EE"/>
    <w:rsid w:val="00BF51E6"/>
    <w:rsid w:val="00C05D25"/>
    <w:rsid w:val="00C07721"/>
    <w:rsid w:val="00C10ABA"/>
    <w:rsid w:val="00C307C7"/>
    <w:rsid w:val="00C34F23"/>
    <w:rsid w:val="00C3531C"/>
    <w:rsid w:val="00C417EA"/>
    <w:rsid w:val="00C42D62"/>
    <w:rsid w:val="00C44EF8"/>
    <w:rsid w:val="00C46F62"/>
    <w:rsid w:val="00C724ED"/>
    <w:rsid w:val="00C877DB"/>
    <w:rsid w:val="00C914B4"/>
    <w:rsid w:val="00C95024"/>
    <w:rsid w:val="00CA3443"/>
    <w:rsid w:val="00CB5062"/>
    <w:rsid w:val="00CB6293"/>
    <w:rsid w:val="00CC0CCD"/>
    <w:rsid w:val="00CC1C26"/>
    <w:rsid w:val="00CD7892"/>
    <w:rsid w:val="00CE2648"/>
    <w:rsid w:val="00CF6779"/>
    <w:rsid w:val="00D137DA"/>
    <w:rsid w:val="00D237C2"/>
    <w:rsid w:val="00D34478"/>
    <w:rsid w:val="00D37045"/>
    <w:rsid w:val="00D42F08"/>
    <w:rsid w:val="00D44D7C"/>
    <w:rsid w:val="00D472B1"/>
    <w:rsid w:val="00D57342"/>
    <w:rsid w:val="00D71C1B"/>
    <w:rsid w:val="00D73711"/>
    <w:rsid w:val="00D73AEB"/>
    <w:rsid w:val="00D77BCA"/>
    <w:rsid w:val="00DA1F64"/>
    <w:rsid w:val="00DA2929"/>
    <w:rsid w:val="00DB0759"/>
    <w:rsid w:val="00DC073E"/>
    <w:rsid w:val="00DD18D8"/>
    <w:rsid w:val="00DD5653"/>
    <w:rsid w:val="00DE1937"/>
    <w:rsid w:val="00DE6E57"/>
    <w:rsid w:val="00DF508B"/>
    <w:rsid w:val="00DF69BD"/>
    <w:rsid w:val="00E25924"/>
    <w:rsid w:val="00E331AB"/>
    <w:rsid w:val="00E40668"/>
    <w:rsid w:val="00E45612"/>
    <w:rsid w:val="00E604B3"/>
    <w:rsid w:val="00E65FEB"/>
    <w:rsid w:val="00E703F3"/>
    <w:rsid w:val="00E74A13"/>
    <w:rsid w:val="00E922E7"/>
    <w:rsid w:val="00E93DB4"/>
    <w:rsid w:val="00EA16D6"/>
    <w:rsid w:val="00EB3ACB"/>
    <w:rsid w:val="00ED415F"/>
    <w:rsid w:val="00EE09E6"/>
    <w:rsid w:val="00F025F4"/>
    <w:rsid w:val="00F16729"/>
    <w:rsid w:val="00F25DB5"/>
    <w:rsid w:val="00F3371F"/>
    <w:rsid w:val="00F33CC7"/>
    <w:rsid w:val="00F37A35"/>
    <w:rsid w:val="00F44CD1"/>
    <w:rsid w:val="00F51CB4"/>
    <w:rsid w:val="00F52A1E"/>
    <w:rsid w:val="00F55EA4"/>
    <w:rsid w:val="00F66F5B"/>
    <w:rsid w:val="00F867C7"/>
    <w:rsid w:val="00F94C5B"/>
    <w:rsid w:val="00F950B1"/>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Heading1">
    <w:name w:val="heading 1"/>
    <w:aliases w:val="FLO-CERT Heading 1"/>
    <w:basedOn w:val="Normal"/>
    <w:next w:val="Normal"/>
    <w:link w:val="Heading1Char"/>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Heading2">
    <w:name w:val="heading 2"/>
    <w:aliases w:val="FLO-CERT Heading 2"/>
    <w:basedOn w:val="Heading1"/>
    <w:next w:val="Normal"/>
    <w:link w:val="Heading2Char"/>
    <w:uiPriority w:val="9"/>
    <w:qFormat/>
    <w:rsid w:val="00787B38"/>
    <w:pPr>
      <w:numPr>
        <w:ilvl w:val="1"/>
      </w:numPr>
      <w:spacing w:before="200"/>
      <w:outlineLvl w:val="1"/>
    </w:pPr>
    <w:rPr>
      <w:sz w:val="26"/>
      <w:szCs w:val="26"/>
    </w:rPr>
  </w:style>
  <w:style w:type="paragraph" w:styleId="Heading3">
    <w:name w:val="heading 3"/>
    <w:aliases w:val="FLO-CERT Heading 3"/>
    <w:basedOn w:val="Normal"/>
    <w:next w:val="Normal"/>
    <w:link w:val="Heading3Char"/>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Heading4">
    <w:name w:val="heading 4"/>
    <w:basedOn w:val="Normal"/>
    <w:next w:val="Normal"/>
    <w:link w:val="Heading4Char"/>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Header">
    <w:name w:val="header"/>
    <w:basedOn w:val="Normal"/>
    <w:link w:val="HeaderChar"/>
    <w:rsid w:val="00D237C2"/>
    <w:pPr>
      <w:tabs>
        <w:tab w:val="center" w:pos="4320"/>
        <w:tab w:val="right" w:pos="8640"/>
      </w:tabs>
      <w:spacing w:before="90" w:after="0"/>
      <w:contextualSpacing/>
      <w:jc w:val="right"/>
    </w:pPr>
    <w:rPr>
      <w:color w:val="C9CACC" w:themeColor="text2"/>
    </w:rPr>
  </w:style>
  <w:style w:type="character" w:customStyle="1" w:styleId="HeaderChar">
    <w:name w:val="Header Char"/>
    <w:basedOn w:val="DefaultParagraphFont"/>
    <w:link w:val="Header"/>
    <w:rsid w:val="00D237C2"/>
    <w:rPr>
      <w:rFonts w:ascii="Arial" w:eastAsia="Times New Roman" w:hAnsi="Arial" w:cs="Arial"/>
      <w:color w:val="C9CACC" w:themeColor="text2"/>
      <w:bdr w:val="none" w:sz="0" w:space="0" w:color="auto"/>
      <w:lang w:val="en-GB" w:eastAsia="en-GB"/>
    </w:rPr>
  </w:style>
  <w:style w:type="paragraph" w:styleId="Footer">
    <w:name w:val="footer"/>
    <w:basedOn w:val="Normal"/>
    <w:link w:val="FooterChar"/>
    <w:rsid w:val="00122F70"/>
    <w:pPr>
      <w:tabs>
        <w:tab w:val="right" w:pos="11057"/>
      </w:tabs>
    </w:pPr>
    <w:rPr>
      <w:caps/>
      <w:color w:val="000000" w:themeColor="text1"/>
      <w:sz w:val="16"/>
    </w:rPr>
  </w:style>
  <w:style w:type="character" w:customStyle="1" w:styleId="FooterChar">
    <w:name w:val="Footer Char"/>
    <w:basedOn w:val="DefaultParagraphFont"/>
    <w:link w:val="Footer"/>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Normal"/>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D237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237C2"/>
    <w:rPr>
      <w:rFonts w:ascii="Tahoma" w:eastAsia="Times New Roman" w:hAnsi="Tahoma" w:cs="Tahoma"/>
      <w:sz w:val="16"/>
      <w:szCs w:val="16"/>
      <w:bdr w:val="none" w:sz="0" w:space="0" w:color="auto"/>
      <w:lang w:val="en-GB" w:eastAsia="en-GB"/>
    </w:rPr>
  </w:style>
  <w:style w:type="paragraph" w:styleId="Caption">
    <w:name w:val="caption"/>
    <w:basedOn w:val="Normal"/>
    <w:next w:val="Normal"/>
    <w:link w:val="CaptionChar"/>
    <w:semiHidden/>
    <w:unhideWhenUsed/>
    <w:qFormat/>
    <w:rsid w:val="00D237C2"/>
    <w:pPr>
      <w:spacing w:before="0" w:after="200"/>
    </w:pPr>
    <w:rPr>
      <w:b/>
      <w:bCs/>
      <w:color w:val="C9CACC" w:themeColor="text2"/>
      <w:sz w:val="18"/>
      <w:szCs w:val="18"/>
    </w:rPr>
  </w:style>
  <w:style w:type="character" w:customStyle="1" w:styleId="CaptionChar">
    <w:name w:val="Caption Char"/>
    <w:basedOn w:val="DefaultParagraphFont"/>
    <w:link w:val="Caption"/>
    <w:semiHidden/>
    <w:rsid w:val="00D237C2"/>
    <w:rPr>
      <w:rFonts w:ascii="Arial" w:eastAsia="Times New Roman" w:hAnsi="Arial" w:cs="Arial"/>
      <w:b/>
      <w:bCs/>
      <w:color w:val="C9CACC" w:themeColor="text2"/>
      <w:sz w:val="18"/>
      <w:szCs w:val="18"/>
      <w:bdr w:val="none" w:sz="0" w:space="0" w:color="auto"/>
      <w:lang w:val="en-GB" w:eastAsia="en-GB"/>
    </w:rPr>
  </w:style>
  <w:style w:type="table" w:styleId="ColorfulShading-Accent2">
    <w:name w:val="Colorful Shading Accent 2"/>
    <w:aliases w:val="FLO-CERT Table Box,FLO-CERT BOX"/>
    <w:basedOn w:val="TableNormal"/>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237C2"/>
    <w:rPr>
      <w:sz w:val="16"/>
      <w:szCs w:val="16"/>
    </w:rPr>
  </w:style>
  <w:style w:type="paragraph" w:styleId="CommentText">
    <w:name w:val="annotation text"/>
    <w:basedOn w:val="Normal"/>
    <w:link w:val="CommentTextChar"/>
    <w:rsid w:val="00D237C2"/>
  </w:style>
  <w:style w:type="character" w:customStyle="1" w:styleId="CommentTextChar">
    <w:name w:val="Comment Text Char"/>
    <w:basedOn w:val="DefaultParagraphFont"/>
    <w:link w:val="CommentText"/>
    <w:rsid w:val="00D237C2"/>
    <w:rPr>
      <w:rFonts w:ascii="Arial" w:eastAsia="Times New Roman" w:hAnsi="Arial" w:cs="Arial"/>
      <w:bdr w:val="none" w:sz="0" w:space="0" w:color="auto"/>
      <w:lang w:val="en-GB" w:eastAsia="en-GB"/>
    </w:rPr>
  </w:style>
  <w:style w:type="paragraph" w:styleId="CommentSubject">
    <w:name w:val="annotation subject"/>
    <w:basedOn w:val="CommentText"/>
    <w:next w:val="CommentText"/>
    <w:link w:val="CommentSubjectChar"/>
    <w:rsid w:val="00D237C2"/>
    <w:rPr>
      <w:b/>
      <w:bCs/>
    </w:rPr>
  </w:style>
  <w:style w:type="character" w:customStyle="1" w:styleId="CommentSubjectChar">
    <w:name w:val="Comment Subject Char"/>
    <w:basedOn w:val="CommentTextChar"/>
    <w:link w:val="CommentSubject"/>
    <w:rsid w:val="00D237C2"/>
    <w:rPr>
      <w:rFonts w:ascii="Arial" w:eastAsia="Times New Roman" w:hAnsi="Arial" w:cs="Arial"/>
      <w:b/>
      <w:bCs/>
      <w:bdr w:val="none" w:sz="0" w:space="0" w:color="auto"/>
      <w:lang w:val="en-GB" w:eastAsia="en-GB"/>
    </w:rPr>
  </w:style>
  <w:style w:type="paragraph" w:customStyle="1" w:styleId="CoverSubtitle">
    <w:name w:val="Cover Subtitle"/>
    <w:basedOn w:val="Normal"/>
    <w:next w:val="Normal"/>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DefaultParagraphFon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Normal"/>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DefaultParagraphFon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Normal"/>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DefaultParagraphFont"/>
    <w:link w:val="Coversheet"/>
    <w:rsid w:val="00D237C2"/>
    <w:rPr>
      <w:rFonts w:ascii="Arial" w:eastAsia="Times New Roman" w:hAnsi="Arial" w:cs="Arial"/>
      <w:color w:val="474746"/>
      <w:sz w:val="36"/>
      <w:szCs w:val="36"/>
      <w:bdr w:val="none" w:sz="0" w:space="0" w:color="auto"/>
      <w:lang w:val="en-GB" w:eastAsia="en-GB"/>
    </w:rPr>
  </w:style>
  <w:style w:type="character" w:styleId="EndnoteReference">
    <w:name w:val="endnote reference"/>
    <w:basedOn w:val="DefaultParagraphFont"/>
    <w:rsid w:val="00D237C2"/>
    <w:rPr>
      <w:vertAlign w:val="superscript"/>
    </w:rPr>
  </w:style>
  <w:style w:type="paragraph" w:styleId="EndnoteText">
    <w:name w:val="endnote text"/>
    <w:basedOn w:val="Normal"/>
    <w:link w:val="EndnoteTextChar"/>
    <w:rsid w:val="00D237C2"/>
    <w:pPr>
      <w:spacing w:before="0" w:after="0"/>
    </w:pPr>
  </w:style>
  <w:style w:type="character" w:customStyle="1" w:styleId="EndnoteTextChar">
    <w:name w:val="Endnote Text Char"/>
    <w:basedOn w:val="DefaultParagraphFont"/>
    <w:link w:val="EndnoteText"/>
    <w:rsid w:val="00D237C2"/>
    <w:rPr>
      <w:rFonts w:ascii="Arial" w:eastAsia="Times New Roman" w:hAnsi="Arial" w:cs="Arial"/>
      <w:bdr w:val="none" w:sz="0" w:space="0" w:color="auto"/>
      <w:lang w:val="en-GB" w:eastAsia="en-GB"/>
    </w:rPr>
  </w:style>
  <w:style w:type="paragraph" w:customStyle="1" w:styleId="FLO-CERTHighlight">
    <w:name w:val="FLO-CERT Highlight"/>
    <w:basedOn w:val="Normal"/>
    <w:qFormat/>
    <w:rsid w:val="00D237C2"/>
    <w:pPr>
      <w:shd w:val="clear" w:color="auto" w:fill="DFE88B" w:themeFill="accent2" w:themeFillTint="66"/>
    </w:pPr>
    <w:rPr>
      <w:rFonts w:asciiTheme="minorHAnsi" w:hAnsiTheme="minorHAnsi"/>
      <w:szCs w:val="18"/>
    </w:rPr>
  </w:style>
  <w:style w:type="character" w:styleId="FollowedHyperlink">
    <w:name w:val="FollowedHyperlink"/>
    <w:basedOn w:val="DefaultParagraphFont"/>
    <w:rsid w:val="00D237C2"/>
    <w:rPr>
      <w:color w:val="80379B" w:themeColor="followedHyperlink"/>
      <w:u w:val="single"/>
    </w:rPr>
  </w:style>
  <w:style w:type="character" w:styleId="FootnoteReference">
    <w:name w:val="footnote reference"/>
    <w:basedOn w:val="DefaultParagraphFont"/>
    <w:rsid w:val="00D237C2"/>
    <w:rPr>
      <w:rFonts w:asciiTheme="minorHAnsi" w:hAnsiTheme="minorHAnsi"/>
      <w:vertAlign w:val="superscript"/>
    </w:rPr>
  </w:style>
  <w:style w:type="paragraph" w:styleId="FootnoteText">
    <w:name w:val="footnote text"/>
    <w:basedOn w:val="Normal"/>
    <w:link w:val="FootnoteTextChar"/>
    <w:rsid w:val="00D237C2"/>
    <w:pPr>
      <w:spacing w:before="0" w:after="60"/>
      <w:jc w:val="both"/>
    </w:pPr>
    <w:rPr>
      <w:rFonts w:asciiTheme="minorHAnsi" w:hAnsiTheme="minorHAnsi" w:cs="Times New Roman"/>
      <w:sz w:val="18"/>
    </w:rPr>
  </w:style>
  <w:style w:type="character" w:customStyle="1" w:styleId="FootnoteTextChar">
    <w:name w:val="Footnote Text Char"/>
    <w:basedOn w:val="DefaultParagraphFont"/>
    <w:link w:val="FootnoteText"/>
    <w:rsid w:val="00D237C2"/>
    <w:rPr>
      <w:rFonts w:asciiTheme="minorHAnsi" w:eastAsia="Times New Roman" w:hAnsiTheme="minorHAnsi"/>
      <w:sz w:val="18"/>
      <w:bdr w:val="none" w:sz="0" w:space="0" w:color="auto"/>
      <w:lang w:eastAsia="en-GB"/>
    </w:rPr>
  </w:style>
  <w:style w:type="character" w:customStyle="1" w:styleId="Heading1Char">
    <w:name w:val="Heading 1 Char"/>
    <w:aliases w:val="FLO-CERT Heading 1 Char"/>
    <w:basedOn w:val="DefaultParagraphFont"/>
    <w:link w:val="Heading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Heading2Char">
    <w:name w:val="Heading 2 Char"/>
    <w:aliases w:val="FLO-CERT Heading 2 Char"/>
    <w:basedOn w:val="DefaultParagraphFont"/>
    <w:link w:val="Heading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Heading3Char">
    <w:name w:val="Heading 3 Char"/>
    <w:aliases w:val="FLO-CERT Heading 3 Char"/>
    <w:basedOn w:val="DefaultParagraphFont"/>
    <w:link w:val="Heading3"/>
    <w:uiPriority w:val="9"/>
    <w:rsid w:val="00787B38"/>
    <w:rPr>
      <w:rFonts w:asciiTheme="majorHAnsi" w:eastAsiaTheme="majorEastAsia" w:hAnsiTheme="majorHAnsi" w:cstheme="majorBidi"/>
      <w:b/>
      <w:bCs/>
      <w:color w:val="818C1B" w:themeColor="accent2"/>
      <w:sz w:val="24"/>
      <w:szCs w:val="24"/>
    </w:rPr>
  </w:style>
  <w:style w:type="character" w:customStyle="1" w:styleId="Heading4Char">
    <w:name w:val="Heading 4 Char"/>
    <w:basedOn w:val="DefaultParagraphFont"/>
    <w:link w:val="Heading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Heading5Char">
    <w:name w:val="Heading 5 Char"/>
    <w:basedOn w:val="DefaultParagraphFont"/>
    <w:link w:val="Heading5"/>
    <w:rsid w:val="00122F70"/>
    <w:rPr>
      <w:rFonts w:asciiTheme="majorHAnsi" w:eastAsiaTheme="majorEastAsia" w:hAnsiTheme="majorHAnsi" w:cstheme="majorBidi"/>
      <w:b/>
      <w:bdr w:val="none" w:sz="0" w:space="0" w:color="auto"/>
      <w:lang w:eastAsia="en-GB"/>
    </w:rPr>
  </w:style>
  <w:style w:type="character" w:customStyle="1" w:styleId="Heading6Char">
    <w:name w:val="Heading 6 Char"/>
    <w:basedOn w:val="DefaultParagraphFont"/>
    <w:link w:val="Heading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Heading7Char">
    <w:name w:val="Heading 7 Char"/>
    <w:basedOn w:val="DefaultParagraphFont"/>
    <w:link w:val="Heading7"/>
    <w:rsid w:val="00122F70"/>
    <w:rPr>
      <w:rFonts w:asciiTheme="majorHAnsi" w:eastAsiaTheme="majorEastAsia" w:hAnsiTheme="majorHAnsi" w:cstheme="majorBidi"/>
      <w:i/>
      <w:iCs/>
      <w:bdr w:val="none" w:sz="0" w:space="0" w:color="auto"/>
      <w:lang w:eastAsia="en-GB"/>
    </w:rPr>
  </w:style>
  <w:style w:type="character" w:customStyle="1" w:styleId="Heading8Char">
    <w:name w:val="Heading 8 Char"/>
    <w:basedOn w:val="DefaultParagraphFont"/>
    <w:link w:val="Heading8"/>
    <w:rsid w:val="00122F70"/>
    <w:rPr>
      <w:rFonts w:asciiTheme="majorHAnsi" w:eastAsiaTheme="majorEastAsia" w:hAnsiTheme="majorHAnsi" w:cstheme="majorBidi"/>
      <w:bdr w:val="none" w:sz="0" w:space="0" w:color="auto"/>
      <w:lang w:eastAsia="en-GB"/>
    </w:rPr>
  </w:style>
  <w:style w:type="character" w:customStyle="1" w:styleId="Heading9Char">
    <w:name w:val="Heading 9 Char"/>
    <w:basedOn w:val="DefaultParagraphFont"/>
    <w:link w:val="Heading9"/>
    <w:rsid w:val="00122F70"/>
    <w:rPr>
      <w:rFonts w:asciiTheme="majorHAnsi" w:eastAsiaTheme="majorEastAsia" w:hAnsiTheme="majorHAnsi" w:cstheme="majorBidi"/>
      <w:i/>
      <w:iCs/>
      <w:bdr w:val="none" w:sz="0" w:space="0" w:color="auto"/>
      <w:lang w:eastAsia="en-GB"/>
    </w:rPr>
  </w:style>
  <w:style w:type="paragraph" w:styleId="ListBullet">
    <w:name w:val="List Bullet"/>
    <w:basedOn w:val="Normal"/>
    <w:uiPriority w:val="99"/>
    <w:qFormat/>
    <w:rsid w:val="006A24D0"/>
    <w:pPr>
      <w:numPr>
        <w:numId w:val="1"/>
      </w:numPr>
      <w:tabs>
        <w:tab w:val="clear" w:pos="360"/>
        <w:tab w:val="num" w:pos="851"/>
      </w:tabs>
      <w:ind w:left="709" w:hanging="425"/>
      <w:contextualSpacing/>
    </w:pPr>
  </w:style>
  <w:style w:type="paragraph" w:styleId="ListBullet2">
    <w:name w:val="List Bullet 2"/>
    <w:basedOn w:val="ListBullet"/>
    <w:rsid w:val="00D237C2"/>
    <w:pPr>
      <w:numPr>
        <w:numId w:val="3"/>
      </w:numPr>
      <w:tabs>
        <w:tab w:val="left" w:pos="993"/>
      </w:tabs>
    </w:pPr>
  </w:style>
  <w:style w:type="paragraph" w:styleId="ListBullet3">
    <w:name w:val="List Bullet 3"/>
    <w:basedOn w:val="ListBullet2"/>
    <w:rsid w:val="00D237C2"/>
    <w:pPr>
      <w:numPr>
        <w:numId w:val="4"/>
      </w:numPr>
      <w:tabs>
        <w:tab w:val="clear" w:pos="993"/>
        <w:tab w:val="left" w:pos="1276"/>
      </w:tabs>
    </w:pPr>
  </w:style>
  <w:style w:type="paragraph" w:styleId="ListNumber">
    <w:name w:val="List Number"/>
    <w:basedOn w:val="ListBullet"/>
    <w:qFormat/>
    <w:rsid w:val="006A24D0"/>
    <w:pPr>
      <w:numPr>
        <w:numId w:val="2"/>
      </w:numPr>
      <w:spacing w:before="75" w:after="0"/>
      <w:ind w:left="709" w:hanging="425"/>
      <w:jc w:val="both"/>
    </w:pPr>
  </w:style>
  <w:style w:type="paragraph" w:styleId="ListContinue">
    <w:name w:val="List Continue"/>
    <w:basedOn w:val="ListNumber"/>
    <w:rsid w:val="00D237C2"/>
    <w:pPr>
      <w:numPr>
        <w:numId w:val="0"/>
      </w:numPr>
      <w:ind w:left="709"/>
    </w:pPr>
  </w:style>
  <w:style w:type="paragraph" w:styleId="ListNumber2">
    <w:name w:val="List Number 2"/>
    <w:basedOn w:val="Normal"/>
    <w:qFormat/>
    <w:rsid w:val="00D237C2"/>
    <w:pPr>
      <w:numPr>
        <w:numId w:val="5"/>
      </w:numPr>
      <w:tabs>
        <w:tab w:val="left" w:pos="709"/>
      </w:tabs>
      <w:contextualSpacing/>
    </w:pPr>
  </w:style>
  <w:style w:type="paragraph" w:styleId="ListParagraph">
    <w:name w:val="List Paragraph"/>
    <w:basedOn w:val="Normal"/>
    <w:uiPriority w:val="34"/>
    <w:qFormat/>
    <w:rsid w:val="00D237C2"/>
    <w:pPr>
      <w:ind w:left="720"/>
    </w:pPr>
    <w:rPr>
      <w:rFonts w:cs="Times New Roman"/>
      <w:szCs w:val="24"/>
    </w:rPr>
  </w:style>
  <w:style w:type="character" w:styleId="PageNumber">
    <w:name w:val="page number"/>
    <w:basedOn w:val="DefaultParagraphFont"/>
    <w:rsid w:val="00D237C2"/>
  </w:style>
  <w:style w:type="character" w:styleId="Strong">
    <w:name w:val="Strong"/>
    <w:basedOn w:val="DefaultParagraphFont"/>
    <w:qFormat/>
    <w:rsid w:val="00D237C2"/>
    <w:rPr>
      <w:b/>
      <w:bCs/>
    </w:rPr>
  </w:style>
  <w:style w:type="paragraph" w:styleId="Subtitle">
    <w:name w:val="Subtitle"/>
    <w:basedOn w:val="Normal"/>
    <w:next w:val="Normal"/>
    <w:link w:val="SubtitleChar"/>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Normal"/>
    <w:rsid w:val="00D237C2"/>
    <w:pPr>
      <w:snapToGrid w:val="0"/>
      <w:spacing w:before="40" w:after="40"/>
    </w:pPr>
    <w:rPr>
      <w:rFonts w:asciiTheme="minorHAnsi" w:hAnsiTheme="minorHAnsi"/>
      <w:szCs w:val="18"/>
    </w:rPr>
  </w:style>
  <w:style w:type="paragraph" w:customStyle="1" w:styleId="TableBullet">
    <w:name w:val="Table Bullet"/>
    <w:basedOn w:val="Normal"/>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TableNormal"/>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Normal"/>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Normal"/>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D237C2"/>
    <w:rPr>
      <w:rFonts w:asciiTheme="majorHAnsi" w:eastAsia="Times New Roman" w:hAnsiTheme="majorHAnsi" w:cstheme="majorHAnsi"/>
      <w:b/>
      <w:bdr w:val="none" w:sz="0" w:space="0" w:color="auto"/>
      <w:lang w:val="en-GB" w:eastAsia="en-GB"/>
    </w:rPr>
  </w:style>
  <w:style w:type="paragraph" w:styleId="Title">
    <w:name w:val="Title"/>
    <w:basedOn w:val="CoverTitle"/>
    <w:next w:val="Normal"/>
    <w:link w:val="TitleChar"/>
    <w:qFormat/>
    <w:rsid w:val="00D237C2"/>
    <w:rPr>
      <w:color w:val="636466" w:themeColor="background2"/>
      <w:sz w:val="40"/>
    </w:rPr>
  </w:style>
  <w:style w:type="character" w:customStyle="1" w:styleId="TitleChar">
    <w:name w:val="Title Char"/>
    <w:basedOn w:val="DefaultParagraphFont"/>
    <w:link w:val="Title"/>
    <w:rsid w:val="00D237C2"/>
    <w:rPr>
      <w:rFonts w:ascii="Arial" w:eastAsia="Times New Roman" w:hAnsi="Arial" w:cs="Arial"/>
      <w:b/>
      <w:bCs/>
      <w:color w:val="636466" w:themeColor="background2"/>
      <w:sz w:val="40"/>
      <w:szCs w:val="56"/>
      <w:bdr w:val="none" w:sz="0" w:space="0" w:color="auto"/>
      <w:lang w:val="en-GB" w:eastAsia="en-GB"/>
    </w:rPr>
  </w:style>
  <w:style w:type="paragraph" w:styleId="TOC1">
    <w:name w:val="toc 1"/>
    <w:basedOn w:val="Normal"/>
    <w:next w:val="Normal"/>
    <w:uiPriority w:val="39"/>
    <w:rsid w:val="00D237C2"/>
    <w:pPr>
      <w:tabs>
        <w:tab w:val="left" w:pos="567"/>
        <w:tab w:val="right" w:leader="dot" w:pos="10206"/>
      </w:tabs>
      <w:spacing w:before="180"/>
      <w:ind w:left="567" w:right="283" w:hanging="567"/>
    </w:pPr>
    <w:rPr>
      <w:b/>
      <w:noProof/>
      <w:sz w:val="28"/>
    </w:rPr>
  </w:style>
  <w:style w:type="paragraph" w:styleId="TOC2">
    <w:name w:val="toc 2"/>
    <w:basedOn w:val="Normal"/>
    <w:next w:val="Normal"/>
    <w:autoRedefine/>
    <w:uiPriority w:val="39"/>
    <w:rsid w:val="00D237C2"/>
    <w:pPr>
      <w:tabs>
        <w:tab w:val="left" w:pos="880"/>
        <w:tab w:val="right" w:leader="dot" w:pos="10206"/>
      </w:tabs>
      <w:spacing w:before="240"/>
      <w:ind w:left="851" w:right="283" w:hanging="567"/>
    </w:pPr>
    <w:rPr>
      <w:b/>
      <w:noProof/>
      <w:sz w:val="24"/>
    </w:rPr>
  </w:style>
  <w:style w:type="paragraph" w:styleId="TOC3">
    <w:name w:val="toc 3"/>
    <w:basedOn w:val="Normal"/>
    <w:next w:val="Normal"/>
    <w:autoRedefine/>
    <w:uiPriority w:val="39"/>
    <w:rsid w:val="00D237C2"/>
    <w:pPr>
      <w:tabs>
        <w:tab w:val="left" w:pos="1418"/>
        <w:tab w:val="right" w:leader="dot" w:pos="10206"/>
      </w:tabs>
      <w:ind w:left="1418" w:right="283" w:hanging="851"/>
    </w:pPr>
    <w:rPr>
      <w:b/>
      <w:noProof/>
    </w:rPr>
  </w:style>
  <w:style w:type="paragraph" w:styleId="TOC4">
    <w:name w:val="toc 4"/>
    <w:basedOn w:val="Normal"/>
    <w:next w:val="Normal"/>
    <w:autoRedefine/>
    <w:uiPriority w:val="39"/>
    <w:rsid w:val="00D237C2"/>
    <w:pPr>
      <w:tabs>
        <w:tab w:val="left" w:pos="1701"/>
        <w:tab w:val="right" w:leader="dot" w:pos="10206"/>
      </w:tabs>
      <w:spacing w:after="100"/>
      <w:ind w:left="1701" w:right="283" w:hanging="850"/>
    </w:pPr>
    <w:rPr>
      <w:noProof/>
    </w:rPr>
  </w:style>
  <w:style w:type="paragraph" w:styleId="TOCHeading">
    <w:name w:val="TOC Heading"/>
    <w:basedOn w:val="Heading1"/>
    <w:next w:val="Normal"/>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NoSpacing">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Normal"/>
    <w:rsid w:val="00D237C2"/>
    <w:pPr>
      <w:jc w:val="right"/>
    </w:pPr>
    <w:rPr>
      <w:color w:val="6E552B"/>
    </w:rPr>
  </w:style>
  <w:style w:type="character" w:customStyle="1" w:styleId="hps">
    <w:name w:val="hps"/>
    <w:basedOn w:val="DefaultParagraphFont"/>
    <w:rsid w:val="00D237C2"/>
  </w:style>
  <w:style w:type="paragraph" w:styleId="ListContinue2">
    <w:name w:val="List Continue 2"/>
    <w:basedOn w:val="Normal"/>
    <w:rsid w:val="00D237C2"/>
    <w:pPr>
      <w:ind w:left="993"/>
      <w:contextualSpacing/>
    </w:pPr>
  </w:style>
  <w:style w:type="paragraph" w:styleId="ListContinue3">
    <w:name w:val="List Continue 3"/>
    <w:basedOn w:val="Normal"/>
    <w:rsid w:val="00D237C2"/>
    <w:pPr>
      <w:ind w:left="1276"/>
      <w:contextualSpacing/>
    </w:pPr>
  </w:style>
  <w:style w:type="character" w:styleId="PlaceholderText">
    <w:name w:val="Placeholder Text"/>
    <w:basedOn w:val="DefaultParagraphFont"/>
    <w:uiPriority w:val="99"/>
    <w:semiHidden/>
    <w:rsid w:val="00D237C2"/>
    <w:rPr>
      <w:color w:val="808080"/>
    </w:rPr>
  </w:style>
  <w:style w:type="character" w:customStyle="1" w:styleId="shorttext">
    <w:name w:val="short_text"/>
    <w:basedOn w:val="DefaultParagraphFont"/>
    <w:rsid w:val="00D237C2"/>
  </w:style>
  <w:style w:type="paragraph" w:customStyle="1" w:styleId="StyleHeading1FLO-CERTHeading112pt">
    <w:name w:val="Style Heading 1FLO-CERT Heading 1 + 12 pt"/>
    <w:basedOn w:val="Heading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Normal"/>
    <w:autoRedefine/>
    <w:rsid w:val="00D237C2"/>
    <w:rPr>
      <w:b/>
      <w:color w:val="6E552B"/>
      <w:sz w:val="36"/>
    </w:rPr>
  </w:style>
  <w:style w:type="table" w:styleId="Table3Deffects3">
    <w:name w:val="Table 3D effects 3"/>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op"/>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DefaultParagraphFont"/>
    <w:rsid w:val="00D237C2"/>
  </w:style>
  <w:style w:type="paragraph" w:styleId="BlockText">
    <w:name w:val="Block Text"/>
    <w:basedOn w:val="Normal"/>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ColorfulShading-Accent1">
    <w:name w:val="Colorful Shading Accent 1"/>
    <w:basedOn w:val="TableNormal"/>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rsid w:val="00D237C2"/>
    <w:rPr>
      <w:b/>
      <w:bCs/>
      <w:i/>
      <w:iCs/>
      <w:color w:val="C9CACC" w:themeColor="text2"/>
    </w:rPr>
  </w:style>
  <w:style w:type="paragraph" w:styleId="IntenseQuote">
    <w:name w:val="Intense Quote"/>
    <w:basedOn w:val="Normal"/>
    <w:next w:val="Normal"/>
    <w:link w:val="IntenseQuoteChar"/>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D237C2"/>
    <w:rPr>
      <w:rFonts w:ascii="Arial" w:eastAsia="Times New Roman" w:hAnsi="Arial" w:cs="Arial"/>
      <w:b/>
      <w:bCs/>
      <w:i/>
      <w:iCs/>
      <w:color w:val="C9CACC" w:themeColor="text2"/>
      <w:bdr w:val="none" w:sz="0" w:space="0" w:color="auto"/>
      <w:lang w:val="en-GB" w:eastAsia="en-GB"/>
    </w:rPr>
  </w:style>
  <w:style w:type="paragraph" w:styleId="Quote">
    <w:name w:val="Quote"/>
    <w:basedOn w:val="Normal"/>
    <w:next w:val="Normal"/>
    <w:link w:val="QuoteChar"/>
    <w:uiPriority w:val="29"/>
    <w:rsid w:val="00D237C2"/>
    <w:rPr>
      <w:i/>
      <w:iCs/>
    </w:rPr>
  </w:style>
  <w:style w:type="character" w:customStyle="1" w:styleId="QuoteChar">
    <w:name w:val="Quote Char"/>
    <w:basedOn w:val="DefaultParagraphFont"/>
    <w:link w:val="Quote"/>
    <w:uiPriority w:val="29"/>
    <w:rsid w:val="00D237C2"/>
    <w:rPr>
      <w:rFonts w:ascii="Arial" w:eastAsia="Times New Roman" w:hAnsi="Arial" w:cs="Arial"/>
      <w:i/>
      <w:iCs/>
      <w:bdr w:val="none" w:sz="0" w:space="0" w:color="auto"/>
      <w:lang w:val="en-GB" w:eastAsia="en-GB"/>
    </w:rPr>
  </w:style>
  <w:style w:type="character" w:styleId="SubtleEmphasis">
    <w:name w:val="Subtle Emphasis"/>
    <w:basedOn w:val="DefaultParagraphFont"/>
    <w:uiPriority w:val="19"/>
    <w:rsid w:val="00D237C2"/>
    <w:rPr>
      <w:i/>
      <w:iCs/>
      <w:color w:val="auto"/>
    </w:rPr>
  </w:style>
  <w:style w:type="paragraph" w:customStyle="1" w:styleId="Decision">
    <w:name w:val="Decision"/>
    <w:basedOn w:val="Normal"/>
    <w:link w:val="DecisionChar"/>
    <w:qFormat/>
    <w:rsid w:val="00B6632D"/>
    <w:pPr>
      <w:spacing w:before="240" w:after="240"/>
      <w:jc w:val="center"/>
    </w:pPr>
    <w:rPr>
      <w:b/>
      <w:caps/>
      <w:color w:val="858200"/>
      <w:sz w:val="30"/>
      <w:szCs w:val="30"/>
    </w:rPr>
  </w:style>
  <w:style w:type="paragraph" w:customStyle="1" w:styleId="NormalLine">
    <w:name w:val="NormalLine"/>
    <w:basedOn w:val="Normal"/>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DefaultParagraphFon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leChar"/>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NormalWeb">
    <w:name w:val="Normal (Web)"/>
    <w:basedOn w:val="Normal"/>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Preformatted">
    <w:name w:val="HTML Preformatted"/>
    <w:basedOn w:val="Normal"/>
    <w:link w:val="HTMLPreformattedChar"/>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basedOn w:val="DefaultParagraphFont"/>
    <w:link w:val="HTMLPreformatted"/>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CB63-934D-47D5-B240-410895C4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1107</TotalTime>
  <Pages>2</Pages>
  <Words>421</Words>
  <Characters>2536</Characters>
  <Application>Microsoft Office Word</Application>
  <DocSecurity>0</DocSecurity>
  <Lines>115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FLO-CERT GmbH</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BarLinn Translations</cp:lastModifiedBy>
  <cp:revision>5</cp:revision>
  <cp:lastPrinted>2014-03-26T13:36:00Z</cp:lastPrinted>
  <dcterms:created xsi:type="dcterms:W3CDTF">2021-11-23T08:41:00Z</dcterms:created>
  <dcterms:modified xsi:type="dcterms:W3CDTF">2021-11-24T08:32:00Z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2021-11-18T16:43:50Z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68a94258-e59b-431e-a1a7-1562582f4c48</vt:lpwstr>
  </property>
  <property fmtid="{D5CDD505-2E9C-101B-9397-08002B2CF9AE}" pid="8" name="MSIP_Label_7f4c45ff-ee86-4b09-ad77-569638aba185_ContentBits">
    <vt:lpwstr>0</vt:lpwstr>
  </property>
</Properties>
</file>