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73" w:rsidRDefault="00B35F03" w:rsidP="00245873">
      <w:pPr>
        <w:autoSpaceDE w:val="0"/>
        <w:autoSpaceDN w:val="0"/>
        <w:adjustRightInd w:val="0"/>
        <w:rPr>
          <w:rFonts w:ascii="Arial" w:hAnsi="Arial" w:cs="Arial"/>
        </w:rPr>
      </w:pPr>
      <w:r>
        <w:rPr>
          <w:rFonts w:ascii="Arial" w:hAnsi="Arial" w:cs="Arial"/>
          <w:b/>
          <w:bCs/>
        </w:rPr>
        <w:t>VIKING supports SOS Children's Villages in Tyrol</w:t>
      </w:r>
    </w:p>
    <w:p w:rsidR="00245873" w:rsidRDefault="00245873" w:rsidP="00245873">
      <w:pPr>
        <w:autoSpaceDE w:val="0"/>
        <w:autoSpaceDN w:val="0"/>
        <w:adjustRightInd w:val="0"/>
        <w:rPr>
          <w:rFonts w:ascii="Arial" w:hAnsi="Arial" w:cs="Arial"/>
          <w:sz w:val="20"/>
          <w:szCs w:val="20"/>
        </w:rPr>
      </w:pPr>
    </w:p>
    <w:p w:rsidR="00B35F03" w:rsidRDefault="00B35F03" w:rsidP="00245873">
      <w:pPr>
        <w:autoSpaceDE w:val="0"/>
        <w:autoSpaceDN w:val="0"/>
        <w:adjustRightInd w:val="0"/>
        <w:rPr>
          <w:rFonts w:ascii="Arial" w:hAnsi="Arial" w:cs="Arial"/>
          <w:sz w:val="20"/>
          <w:szCs w:val="20"/>
        </w:rPr>
      </w:pPr>
    </w:p>
    <w:p w:rsidR="003E7ADC" w:rsidRPr="00640744" w:rsidRDefault="00FC55D1" w:rsidP="00245873">
      <w:pPr>
        <w:autoSpaceDE w:val="0"/>
        <w:autoSpaceDN w:val="0"/>
        <w:adjustRightInd w:val="0"/>
        <w:rPr>
          <w:rFonts w:ascii="Arial" w:hAnsi="Arial" w:cs="Arial"/>
          <w:sz w:val="22"/>
          <w:szCs w:val="22"/>
        </w:rPr>
      </w:pPr>
      <w:r>
        <w:rPr>
          <w:rFonts w:ascii="Arial" w:hAnsi="Arial" w:cs="Arial"/>
          <w:sz w:val="22"/>
          <w:szCs w:val="22"/>
        </w:rPr>
        <w:t>The traditional partnership between SOS Children's Villages and gardening power tool manufacturer VIKING is now in its twelfth year. For 2017, it has been decided to support the Tyrolean SOS Children's Villages in Imst and Eastern Tyrol. Michaela Schalk from SOS Children's Villages recently visited the company's headquarters in the Tyrolean lowlands, where she was presented with a cheque for €</w:t>
      </w:r>
      <w:r w:rsidR="00C02787">
        <w:rPr>
          <w:rFonts w:ascii="Arial" w:hAnsi="Arial" w:cs="Arial"/>
          <w:sz w:val="22"/>
          <w:szCs w:val="22"/>
        </w:rPr>
        <w:t xml:space="preserve"> </w:t>
      </w:r>
      <w:bookmarkStart w:id="0" w:name="_GoBack"/>
      <w:bookmarkEnd w:id="0"/>
      <w:r>
        <w:rPr>
          <w:rFonts w:ascii="Arial" w:hAnsi="Arial" w:cs="Arial"/>
          <w:sz w:val="22"/>
          <w:szCs w:val="22"/>
        </w:rPr>
        <w:t>5,000 by VIKING Marketing and Sales Manager Wolfgang Simmer.</w:t>
      </w:r>
    </w:p>
    <w:p w:rsidR="003E7ADC" w:rsidRPr="00640744" w:rsidRDefault="003E7ADC" w:rsidP="00245873">
      <w:pPr>
        <w:autoSpaceDE w:val="0"/>
        <w:autoSpaceDN w:val="0"/>
        <w:adjustRightInd w:val="0"/>
        <w:rPr>
          <w:rFonts w:ascii="Arial" w:hAnsi="Arial" w:cs="Arial"/>
          <w:sz w:val="22"/>
          <w:szCs w:val="22"/>
        </w:rPr>
      </w:pPr>
    </w:p>
    <w:p w:rsidR="00C53006" w:rsidRPr="00640744" w:rsidRDefault="00EA45A3" w:rsidP="006923F3">
      <w:pPr>
        <w:autoSpaceDE w:val="0"/>
        <w:autoSpaceDN w:val="0"/>
        <w:adjustRightInd w:val="0"/>
        <w:rPr>
          <w:rFonts w:ascii="Arial" w:hAnsi="Arial" w:cs="Arial"/>
          <w:sz w:val="22"/>
          <w:szCs w:val="22"/>
        </w:rPr>
      </w:pPr>
      <w:r>
        <w:rPr>
          <w:rFonts w:ascii="Arial" w:hAnsi="Arial" w:cs="Arial"/>
          <w:sz w:val="22"/>
          <w:szCs w:val="22"/>
        </w:rPr>
        <w:t>The SOS Children's Villages slogan "Everything that children need growing up, every day." resonated very strongly with VIKING. SOS Children's Villages focuses its efforts on helping children and young people living in precarious conditions, providing them with a springboard for an independent life with real prospects. To make this springboard for children and young people as effective as possible, the emphasis is on meeting their basic needs. A loving and secure home, balanced nutrition and access to proper sanitation and medical care are the building blocks for meeting these needs.</w:t>
      </w:r>
    </w:p>
    <w:p w:rsidR="00C53006" w:rsidRPr="00640744" w:rsidRDefault="00C53006" w:rsidP="00C53006">
      <w:pPr>
        <w:rPr>
          <w:rFonts w:ascii="Arial" w:hAnsi="Arial" w:cs="Arial"/>
          <w:sz w:val="22"/>
          <w:szCs w:val="22"/>
        </w:rPr>
      </w:pPr>
    </w:p>
    <w:p w:rsidR="003E7ADC" w:rsidRPr="00640744" w:rsidRDefault="00C53006" w:rsidP="00C53006">
      <w:pPr>
        <w:rPr>
          <w:rFonts w:ascii="Arial" w:hAnsi="Arial" w:cs="Arial"/>
          <w:sz w:val="22"/>
          <w:szCs w:val="22"/>
        </w:rPr>
      </w:pPr>
      <w:r>
        <w:rPr>
          <w:rFonts w:ascii="Arial" w:hAnsi="Arial" w:cs="Arial"/>
          <w:sz w:val="22"/>
          <w:szCs w:val="22"/>
        </w:rPr>
        <w:t>Through its financial assistance, VIKING is helping to create the framework for providing children with everything they need growing up. The company's donation of €5,000 will give 25 children access to a programme of productive and varied activities for 100 days – in a supportive and secure environment.</w:t>
      </w:r>
    </w:p>
    <w:p w:rsidR="003E7ADC" w:rsidRPr="00640744" w:rsidRDefault="003E7ADC" w:rsidP="00C53006">
      <w:pPr>
        <w:rPr>
          <w:rFonts w:ascii="Arial" w:hAnsi="Arial" w:cs="Arial"/>
          <w:sz w:val="22"/>
          <w:szCs w:val="22"/>
        </w:rPr>
      </w:pPr>
    </w:p>
    <w:p w:rsidR="006923F3" w:rsidRPr="00640744" w:rsidRDefault="006923F3" w:rsidP="006923F3">
      <w:pPr>
        <w:autoSpaceDE w:val="0"/>
        <w:autoSpaceDN w:val="0"/>
        <w:adjustRightInd w:val="0"/>
        <w:rPr>
          <w:rFonts w:ascii="Arial" w:hAnsi="Arial" w:cs="Arial"/>
          <w:sz w:val="22"/>
          <w:szCs w:val="22"/>
        </w:rPr>
      </w:pPr>
      <w:r>
        <w:rPr>
          <w:rFonts w:ascii="Arial" w:hAnsi="Arial" w:cs="Arial"/>
          <w:sz w:val="22"/>
          <w:szCs w:val="22"/>
        </w:rPr>
        <w:t>VIKING, based in Langkampfen, is part of the STIHL Group and produces and sells lawn mowers and other gardening power tools. SOS Children’s Villages is a private, religiously and politically independent, globally operating social welfare organisation, which was founded in 1949 by Hermann Gmeiner in Innsbruck. The first SOS Children's Village was created in Imst, Tyrol, during the same year.</w:t>
      </w:r>
    </w:p>
    <w:p w:rsidR="006923F3" w:rsidRPr="00640744" w:rsidRDefault="006923F3" w:rsidP="00C53006">
      <w:pPr>
        <w:rPr>
          <w:rFonts w:ascii="Arial" w:hAnsi="Arial" w:cs="Arial"/>
          <w:sz w:val="22"/>
          <w:szCs w:val="22"/>
        </w:rPr>
      </w:pPr>
    </w:p>
    <w:p w:rsidR="00C53006" w:rsidRPr="00640744" w:rsidRDefault="00C53006" w:rsidP="00C53006">
      <w:pPr>
        <w:rPr>
          <w:rFonts w:ascii="Arial" w:hAnsi="Arial" w:cs="Arial"/>
          <w:sz w:val="22"/>
          <w:szCs w:val="22"/>
        </w:rPr>
      </w:pPr>
    </w:p>
    <w:p w:rsidR="0048189B" w:rsidRPr="009257A0" w:rsidRDefault="0048189B" w:rsidP="00245873">
      <w:pPr>
        <w:autoSpaceDE w:val="0"/>
        <w:autoSpaceDN w:val="0"/>
        <w:adjustRightInd w:val="0"/>
        <w:rPr>
          <w:rFonts w:ascii="Arial" w:hAnsi="Arial" w:cs="Arial"/>
          <w:sz w:val="22"/>
          <w:szCs w:val="22"/>
          <w:lang w:val="en-US"/>
        </w:rPr>
      </w:pPr>
    </w:p>
    <w:p w:rsidR="00FB7D1F" w:rsidRPr="009257A0" w:rsidRDefault="00245873" w:rsidP="00245873">
      <w:pPr>
        <w:autoSpaceDE w:val="0"/>
        <w:autoSpaceDN w:val="0"/>
        <w:adjustRightInd w:val="0"/>
        <w:rPr>
          <w:rFonts w:ascii="Arial" w:hAnsi="Arial" w:cs="Arial"/>
          <w:sz w:val="22"/>
          <w:szCs w:val="22"/>
          <w:lang w:val="en-US"/>
        </w:rPr>
      </w:pPr>
      <w:r>
        <w:rPr>
          <w:rFonts w:ascii="Arial" w:hAnsi="Arial" w:cs="Arial"/>
          <w:sz w:val="22"/>
          <w:szCs w:val="22"/>
        </w:rPr>
        <w:t xml:space="preserve">Image "SOS-Kinderdorf_VIKING_Sponsoring_2017": </w:t>
      </w:r>
    </w:p>
    <w:p w:rsidR="00FB7D1F" w:rsidRPr="009257A0" w:rsidRDefault="00FB7D1F" w:rsidP="00245873">
      <w:pPr>
        <w:autoSpaceDE w:val="0"/>
        <w:autoSpaceDN w:val="0"/>
        <w:adjustRightInd w:val="0"/>
        <w:rPr>
          <w:rFonts w:ascii="Arial" w:hAnsi="Arial" w:cs="Arial"/>
          <w:sz w:val="22"/>
          <w:szCs w:val="22"/>
          <w:lang w:val="en-US"/>
        </w:rPr>
      </w:pPr>
      <w:r>
        <w:rPr>
          <w:rFonts w:ascii="Arial" w:hAnsi="Arial" w:cs="Arial"/>
          <w:sz w:val="22"/>
          <w:szCs w:val="22"/>
        </w:rPr>
        <w:t>VIKING Marketing and Sales Manager Wolfgang Simmer recently presented Michaela Schalk from SOS Children's Villages with a cheque for €</w:t>
      </w:r>
      <w:r w:rsidR="00C02787">
        <w:rPr>
          <w:rFonts w:ascii="Arial" w:hAnsi="Arial" w:cs="Arial"/>
          <w:sz w:val="22"/>
          <w:szCs w:val="22"/>
        </w:rPr>
        <w:t xml:space="preserve"> </w:t>
      </w:r>
      <w:r>
        <w:rPr>
          <w:rFonts w:ascii="Arial" w:hAnsi="Arial" w:cs="Arial"/>
          <w:sz w:val="22"/>
          <w:szCs w:val="22"/>
        </w:rPr>
        <w:t>5,000. This year's campaign, which will benefit SOS Children's Villages in Tyrol, represents VIKING's continued commitment to this long-standing, attractive partnership.</w:t>
      </w:r>
    </w:p>
    <w:p w:rsidR="00FB7D1F" w:rsidRPr="009257A0" w:rsidRDefault="00FB7D1F" w:rsidP="00245873">
      <w:pPr>
        <w:autoSpaceDE w:val="0"/>
        <w:autoSpaceDN w:val="0"/>
        <w:adjustRightInd w:val="0"/>
        <w:rPr>
          <w:rFonts w:ascii="Arial" w:hAnsi="Arial" w:cs="Arial"/>
          <w:sz w:val="22"/>
          <w:szCs w:val="22"/>
          <w:lang w:val="en-US"/>
        </w:rPr>
      </w:pPr>
    </w:p>
    <w:p w:rsidR="0057272E" w:rsidRPr="00640744" w:rsidRDefault="0057272E" w:rsidP="0057272E">
      <w:pPr>
        <w:pStyle w:val="HTMLVorformatiert"/>
        <w:rPr>
          <w:rFonts w:ascii="Arial" w:hAnsi="Arial" w:cs="Arial"/>
          <w:sz w:val="22"/>
          <w:szCs w:val="22"/>
        </w:rPr>
      </w:pPr>
      <w:r>
        <w:rPr>
          <w:rFonts w:ascii="Arial" w:hAnsi="Arial" w:cs="Arial"/>
          <w:sz w:val="22"/>
          <w:szCs w:val="22"/>
        </w:rPr>
        <w:t>(Photo: printing free of charge)</w:t>
      </w:r>
    </w:p>
    <w:p w:rsidR="00F46DC0" w:rsidRDefault="00F46DC0" w:rsidP="00245873">
      <w:pPr>
        <w:rPr>
          <w:rFonts w:ascii="Arial" w:hAnsi="Arial" w:cs="Arial"/>
          <w:sz w:val="22"/>
          <w:szCs w:val="22"/>
        </w:rPr>
      </w:pPr>
    </w:p>
    <w:p w:rsidR="00090605" w:rsidRDefault="00090605" w:rsidP="00245873">
      <w:pPr>
        <w:rPr>
          <w:rFonts w:ascii="Arial" w:hAnsi="Arial" w:cs="Arial"/>
          <w:sz w:val="22"/>
          <w:szCs w:val="22"/>
        </w:rPr>
      </w:pPr>
    </w:p>
    <w:p w:rsidR="00534DAA" w:rsidRPr="009257A0" w:rsidRDefault="00534DAA" w:rsidP="00534DAA">
      <w:pPr>
        <w:pStyle w:val="Fuzeile"/>
        <w:tabs>
          <w:tab w:val="left" w:pos="708"/>
        </w:tabs>
        <w:spacing w:before="0" w:beforeAutospacing="0" w:after="0" w:afterAutospacing="0" w:line="280" w:lineRule="exact"/>
        <w:rPr>
          <w:rFonts w:ascii="Arial" w:hAnsi="Arial" w:cs="Arial"/>
          <w:sz w:val="22"/>
          <w:szCs w:val="22"/>
          <w:lang w:val="en-US"/>
        </w:rPr>
      </w:pPr>
      <w:r>
        <w:rPr>
          <w:rFonts w:ascii="Arial" w:hAnsi="Arial" w:cs="Arial"/>
          <w:sz w:val="22"/>
          <w:szCs w:val="22"/>
          <w:u w:val="single"/>
        </w:rPr>
        <w:t>For enquiries relating to SOS Children's Villages, please contact</w:t>
      </w:r>
      <w:r>
        <w:rPr>
          <w:rFonts w:ascii="Arial" w:hAnsi="Arial" w:cs="Arial"/>
          <w:sz w:val="22"/>
          <w:szCs w:val="22"/>
        </w:rPr>
        <w:t>:</w:t>
      </w:r>
      <w:r>
        <w:rPr>
          <w:rFonts w:ascii="Arial" w:hAnsi="Arial" w:cs="Arial"/>
          <w:sz w:val="22"/>
          <w:szCs w:val="22"/>
        </w:rPr>
        <w:tab/>
      </w:r>
    </w:p>
    <w:p w:rsidR="00534DAA" w:rsidRPr="00C02787" w:rsidRDefault="00534DAA" w:rsidP="00534DAA">
      <w:pPr>
        <w:tabs>
          <w:tab w:val="left" w:pos="5103"/>
        </w:tabs>
        <w:spacing w:line="280" w:lineRule="exact"/>
        <w:rPr>
          <w:rFonts w:ascii="Arial" w:hAnsi="Arial" w:cs="Arial"/>
          <w:noProof/>
          <w:sz w:val="22"/>
          <w:szCs w:val="22"/>
          <w:lang w:val="en-US"/>
        </w:rPr>
      </w:pPr>
      <w:r w:rsidRPr="009257A0">
        <w:rPr>
          <w:rFonts w:ascii="Arial" w:hAnsi="Arial" w:cs="Arial"/>
          <w:sz w:val="22"/>
          <w:szCs w:val="22"/>
        </w:rPr>
        <w:t xml:space="preserve">SOS Children’s Villages </w:t>
      </w:r>
    </w:p>
    <w:p w:rsidR="00534DAA" w:rsidRPr="009257A0" w:rsidRDefault="00534DAA" w:rsidP="00534DAA">
      <w:pPr>
        <w:tabs>
          <w:tab w:val="left" w:pos="5103"/>
        </w:tabs>
        <w:spacing w:line="280" w:lineRule="exact"/>
        <w:rPr>
          <w:rFonts w:ascii="Arial" w:hAnsi="Arial" w:cs="Arial"/>
          <w:noProof/>
          <w:sz w:val="22"/>
          <w:szCs w:val="22"/>
        </w:rPr>
      </w:pPr>
      <w:r w:rsidRPr="009257A0">
        <w:rPr>
          <w:rFonts w:ascii="Arial" w:hAnsi="Arial" w:cs="Arial"/>
          <w:sz w:val="22"/>
          <w:szCs w:val="22"/>
        </w:rPr>
        <w:t xml:space="preserve">Michaela </w:t>
      </w:r>
      <w:proofErr w:type="spellStart"/>
      <w:r w:rsidRPr="009257A0">
        <w:rPr>
          <w:rFonts w:ascii="Arial" w:hAnsi="Arial" w:cs="Arial"/>
          <w:sz w:val="22"/>
          <w:szCs w:val="22"/>
        </w:rPr>
        <w:t>Schalk</w:t>
      </w:r>
      <w:proofErr w:type="spellEnd"/>
    </w:p>
    <w:p w:rsidR="00534DAA" w:rsidRPr="00C02787" w:rsidRDefault="00534DAA" w:rsidP="00534DAA">
      <w:pPr>
        <w:tabs>
          <w:tab w:val="left" w:pos="5103"/>
        </w:tabs>
        <w:spacing w:line="280" w:lineRule="exact"/>
        <w:rPr>
          <w:rFonts w:ascii="Arial" w:hAnsi="Arial" w:cs="Arial"/>
          <w:i/>
          <w:iCs/>
          <w:noProof/>
          <w:sz w:val="22"/>
          <w:szCs w:val="22"/>
          <w:lang w:val="en-US"/>
        </w:rPr>
      </w:pPr>
      <w:proofErr w:type="spellStart"/>
      <w:r w:rsidRPr="009257A0">
        <w:rPr>
          <w:rFonts w:ascii="Arial" w:hAnsi="Arial" w:cs="Arial"/>
          <w:sz w:val="22"/>
          <w:szCs w:val="22"/>
        </w:rPr>
        <w:t>Stafflerstrasse</w:t>
      </w:r>
      <w:proofErr w:type="spellEnd"/>
      <w:r w:rsidRPr="009257A0">
        <w:rPr>
          <w:rFonts w:ascii="Arial" w:hAnsi="Arial" w:cs="Arial"/>
          <w:sz w:val="22"/>
          <w:szCs w:val="22"/>
        </w:rPr>
        <w:t xml:space="preserve"> 10a</w:t>
      </w:r>
    </w:p>
    <w:p w:rsidR="00534DAA" w:rsidRPr="009257A0" w:rsidRDefault="00534DAA" w:rsidP="00534DAA">
      <w:pPr>
        <w:tabs>
          <w:tab w:val="left" w:pos="5103"/>
        </w:tabs>
        <w:spacing w:line="280" w:lineRule="exact"/>
        <w:rPr>
          <w:rFonts w:ascii="Arial" w:hAnsi="Arial" w:cs="Arial"/>
          <w:noProof/>
          <w:sz w:val="22"/>
          <w:szCs w:val="22"/>
        </w:rPr>
      </w:pPr>
      <w:r w:rsidRPr="009257A0">
        <w:rPr>
          <w:rFonts w:ascii="Arial" w:hAnsi="Arial" w:cs="Arial"/>
          <w:sz w:val="22"/>
          <w:szCs w:val="22"/>
        </w:rPr>
        <w:t>A-6020 Innsbruck</w:t>
      </w:r>
      <w:r w:rsidR="00C02787">
        <w:rPr>
          <w:rFonts w:ascii="Arial" w:hAnsi="Arial" w:cs="Arial"/>
          <w:sz w:val="22"/>
          <w:szCs w:val="22"/>
        </w:rPr>
        <w:t>,</w:t>
      </w:r>
      <w:r w:rsidRPr="009257A0">
        <w:rPr>
          <w:rFonts w:ascii="Arial" w:hAnsi="Arial" w:cs="Arial"/>
          <w:sz w:val="22"/>
          <w:szCs w:val="22"/>
        </w:rPr>
        <w:t xml:space="preserve"> Austria</w:t>
      </w:r>
    </w:p>
    <w:p w:rsidR="00534DAA" w:rsidRPr="009257A0" w:rsidRDefault="00534DAA" w:rsidP="00534DAA">
      <w:pPr>
        <w:autoSpaceDE w:val="0"/>
        <w:autoSpaceDN w:val="0"/>
        <w:adjustRightInd w:val="0"/>
        <w:rPr>
          <w:rFonts w:ascii="Arial" w:hAnsi="Arial"/>
          <w:sz w:val="22"/>
          <w:szCs w:val="22"/>
        </w:rPr>
      </w:pPr>
      <w:r w:rsidRPr="009257A0">
        <w:rPr>
          <w:rFonts w:ascii="Arial" w:hAnsi="Arial" w:cs="Arial"/>
          <w:sz w:val="22"/>
          <w:szCs w:val="22"/>
        </w:rPr>
        <w:t>Tel.: (0043)-(0)512-5918-314</w:t>
      </w:r>
      <w:r w:rsidRPr="009257A0">
        <w:rPr>
          <w:rFonts w:ascii="Arial" w:hAnsi="Arial" w:cs="Arial"/>
          <w:sz w:val="22"/>
          <w:szCs w:val="22"/>
        </w:rPr>
        <w:br/>
        <w:t>E-mail: michaela.schalk@sos-kinderdorf.at</w:t>
      </w:r>
      <w:r w:rsidRPr="009257A0">
        <w:rPr>
          <w:rFonts w:ascii="Arial" w:hAnsi="Arial" w:cs="Arial"/>
          <w:sz w:val="22"/>
          <w:szCs w:val="22"/>
        </w:rPr>
        <w:br/>
      </w:r>
      <w:hyperlink r:id="rId5" w:history="1">
        <w:r w:rsidRPr="009257A0">
          <w:rPr>
            <w:rStyle w:val="Hyperlink"/>
            <w:rFonts w:ascii="Arial" w:hAnsi="Arial" w:cs="Arial"/>
            <w:sz w:val="22"/>
            <w:szCs w:val="22"/>
          </w:rPr>
          <w:t>www.sos-kinderdorf.at</w:t>
        </w:r>
      </w:hyperlink>
    </w:p>
    <w:p w:rsidR="00D60CE1" w:rsidRPr="00640744" w:rsidRDefault="00D60CE1" w:rsidP="00245873">
      <w:pPr>
        <w:rPr>
          <w:rFonts w:ascii="Arial" w:hAnsi="Arial" w:cs="Arial"/>
          <w:sz w:val="22"/>
          <w:szCs w:val="22"/>
        </w:rPr>
      </w:pPr>
    </w:p>
    <w:sectPr w:rsidR="00D60CE1" w:rsidRPr="006407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0F"/>
    <w:rsid w:val="000256D6"/>
    <w:rsid w:val="00090605"/>
    <w:rsid w:val="000A7617"/>
    <w:rsid w:val="000C16A5"/>
    <w:rsid w:val="000F4E38"/>
    <w:rsid w:val="00123D37"/>
    <w:rsid w:val="00130E26"/>
    <w:rsid w:val="00140426"/>
    <w:rsid w:val="00164357"/>
    <w:rsid w:val="002064E2"/>
    <w:rsid w:val="00217218"/>
    <w:rsid w:val="002376C4"/>
    <w:rsid w:val="00245873"/>
    <w:rsid w:val="00250702"/>
    <w:rsid w:val="00292E97"/>
    <w:rsid w:val="002B11EA"/>
    <w:rsid w:val="002C5862"/>
    <w:rsid w:val="002E1752"/>
    <w:rsid w:val="00310DBD"/>
    <w:rsid w:val="003368D7"/>
    <w:rsid w:val="003A7E79"/>
    <w:rsid w:val="003C6E13"/>
    <w:rsid w:val="003E28F8"/>
    <w:rsid w:val="003E7ADC"/>
    <w:rsid w:val="00425E0F"/>
    <w:rsid w:val="0048189B"/>
    <w:rsid w:val="00496579"/>
    <w:rsid w:val="004C6D1B"/>
    <w:rsid w:val="004E0E30"/>
    <w:rsid w:val="00534DAA"/>
    <w:rsid w:val="0057272E"/>
    <w:rsid w:val="005807AF"/>
    <w:rsid w:val="005D2DFA"/>
    <w:rsid w:val="005E3B62"/>
    <w:rsid w:val="005F4B8A"/>
    <w:rsid w:val="005F665E"/>
    <w:rsid w:val="006341FE"/>
    <w:rsid w:val="00640744"/>
    <w:rsid w:val="00656A5D"/>
    <w:rsid w:val="00690C06"/>
    <w:rsid w:val="006923F3"/>
    <w:rsid w:val="006F7F4C"/>
    <w:rsid w:val="00715058"/>
    <w:rsid w:val="00755ADD"/>
    <w:rsid w:val="00764FB2"/>
    <w:rsid w:val="00790C37"/>
    <w:rsid w:val="00794BE5"/>
    <w:rsid w:val="007A3BE8"/>
    <w:rsid w:val="007B7BD8"/>
    <w:rsid w:val="00822A77"/>
    <w:rsid w:val="00874AB2"/>
    <w:rsid w:val="008845A0"/>
    <w:rsid w:val="008964A8"/>
    <w:rsid w:val="008C5F16"/>
    <w:rsid w:val="008D4BDA"/>
    <w:rsid w:val="008D7F52"/>
    <w:rsid w:val="008F1D3B"/>
    <w:rsid w:val="009257A0"/>
    <w:rsid w:val="009321CF"/>
    <w:rsid w:val="00934905"/>
    <w:rsid w:val="009640FE"/>
    <w:rsid w:val="009E6D1B"/>
    <w:rsid w:val="00A21CF7"/>
    <w:rsid w:val="00A7386E"/>
    <w:rsid w:val="00AC62CB"/>
    <w:rsid w:val="00B35F03"/>
    <w:rsid w:val="00B9671B"/>
    <w:rsid w:val="00C02787"/>
    <w:rsid w:val="00C31029"/>
    <w:rsid w:val="00C312E0"/>
    <w:rsid w:val="00C53006"/>
    <w:rsid w:val="00C559D6"/>
    <w:rsid w:val="00CC21CB"/>
    <w:rsid w:val="00D60CE1"/>
    <w:rsid w:val="00DA739E"/>
    <w:rsid w:val="00DB21BF"/>
    <w:rsid w:val="00EA28FC"/>
    <w:rsid w:val="00EA45A3"/>
    <w:rsid w:val="00F21C7E"/>
    <w:rsid w:val="00F35B05"/>
    <w:rsid w:val="00F46DC0"/>
    <w:rsid w:val="00F470E2"/>
    <w:rsid w:val="00F644F3"/>
    <w:rsid w:val="00F67CD3"/>
    <w:rsid w:val="00F835DF"/>
    <w:rsid w:val="00FB3C17"/>
    <w:rsid w:val="00FB7D1F"/>
    <w:rsid w:val="00FC55D1"/>
    <w:rsid w:val="00FC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C6D1B"/>
    <w:pPr>
      <w:spacing w:before="100" w:beforeAutospacing="1" w:after="180"/>
    </w:pPr>
  </w:style>
  <w:style w:type="character" w:styleId="Fett">
    <w:name w:val="Strong"/>
    <w:qFormat/>
    <w:rsid w:val="00245873"/>
    <w:rPr>
      <w:b/>
      <w:bCs/>
    </w:rPr>
  </w:style>
  <w:style w:type="paragraph" w:styleId="HTMLVorformatiert">
    <w:name w:val="HTML Preformatted"/>
    <w:basedOn w:val="Standard"/>
    <w:link w:val="HTMLVorformatiertZchn"/>
    <w:rsid w:val="0057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rsid w:val="0057272E"/>
    <w:rPr>
      <w:rFonts w:ascii="Courier New" w:hAnsi="Courier New" w:cs="Courier New"/>
    </w:rPr>
  </w:style>
  <w:style w:type="character" w:styleId="Hyperlink">
    <w:name w:val="Hyperlink"/>
    <w:uiPriority w:val="99"/>
    <w:unhideWhenUsed/>
    <w:rsid w:val="00534DAA"/>
    <w:rPr>
      <w:color w:val="0000FF"/>
      <w:u w:val="single"/>
    </w:rPr>
  </w:style>
  <w:style w:type="paragraph" w:styleId="Fuzeile">
    <w:name w:val="footer"/>
    <w:basedOn w:val="Standard"/>
    <w:link w:val="FuzeileZchn"/>
    <w:unhideWhenUsed/>
    <w:rsid w:val="00534DAA"/>
    <w:pPr>
      <w:spacing w:before="100" w:beforeAutospacing="1" w:after="100" w:afterAutospacing="1"/>
    </w:pPr>
  </w:style>
  <w:style w:type="character" w:customStyle="1" w:styleId="FuzeileZchn">
    <w:name w:val="Fußzeile Zchn"/>
    <w:link w:val="Fuzeile"/>
    <w:rsid w:val="00534D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C6D1B"/>
    <w:pPr>
      <w:spacing w:before="100" w:beforeAutospacing="1" w:after="180"/>
    </w:pPr>
  </w:style>
  <w:style w:type="character" w:styleId="Fett">
    <w:name w:val="Strong"/>
    <w:qFormat/>
    <w:rsid w:val="00245873"/>
    <w:rPr>
      <w:b/>
      <w:bCs/>
    </w:rPr>
  </w:style>
  <w:style w:type="paragraph" w:styleId="HTMLVorformatiert">
    <w:name w:val="HTML Preformatted"/>
    <w:basedOn w:val="Standard"/>
    <w:link w:val="HTMLVorformatiertZchn"/>
    <w:rsid w:val="0057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rsid w:val="0057272E"/>
    <w:rPr>
      <w:rFonts w:ascii="Courier New" w:hAnsi="Courier New" w:cs="Courier New"/>
    </w:rPr>
  </w:style>
  <w:style w:type="character" w:styleId="Hyperlink">
    <w:name w:val="Hyperlink"/>
    <w:uiPriority w:val="99"/>
    <w:unhideWhenUsed/>
    <w:rsid w:val="00534DAA"/>
    <w:rPr>
      <w:color w:val="0000FF"/>
      <w:u w:val="single"/>
    </w:rPr>
  </w:style>
  <w:style w:type="paragraph" w:styleId="Fuzeile">
    <w:name w:val="footer"/>
    <w:basedOn w:val="Standard"/>
    <w:link w:val="FuzeileZchn"/>
    <w:unhideWhenUsed/>
    <w:rsid w:val="00534DAA"/>
    <w:pPr>
      <w:spacing w:before="100" w:beforeAutospacing="1" w:after="100" w:afterAutospacing="1"/>
    </w:pPr>
  </w:style>
  <w:style w:type="character" w:customStyle="1" w:styleId="FuzeileZchn">
    <w:name w:val="Fußzeile Zchn"/>
    <w:link w:val="Fuzeile"/>
    <w:rsid w:val="00534D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198">
      <w:bodyDiv w:val="1"/>
      <w:marLeft w:val="0"/>
      <w:marRight w:val="0"/>
      <w:marTop w:val="0"/>
      <w:marBottom w:val="0"/>
      <w:divBdr>
        <w:top w:val="none" w:sz="0" w:space="0" w:color="auto"/>
        <w:left w:val="none" w:sz="0" w:space="0" w:color="auto"/>
        <w:bottom w:val="none" w:sz="0" w:space="0" w:color="auto"/>
        <w:right w:val="none" w:sz="0" w:space="0" w:color="auto"/>
      </w:divBdr>
    </w:div>
    <w:div w:id="450248837">
      <w:bodyDiv w:val="1"/>
      <w:marLeft w:val="0"/>
      <w:marRight w:val="0"/>
      <w:marTop w:val="0"/>
      <w:marBottom w:val="0"/>
      <w:divBdr>
        <w:top w:val="none" w:sz="0" w:space="0" w:color="auto"/>
        <w:left w:val="none" w:sz="0" w:space="0" w:color="auto"/>
        <w:bottom w:val="none" w:sz="0" w:space="0" w:color="auto"/>
        <w:right w:val="none" w:sz="0" w:space="0" w:color="auto"/>
      </w:divBdr>
    </w:div>
    <w:div w:id="741220468">
      <w:bodyDiv w:val="1"/>
      <w:marLeft w:val="0"/>
      <w:marRight w:val="0"/>
      <w:marTop w:val="0"/>
      <w:marBottom w:val="0"/>
      <w:divBdr>
        <w:top w:val="none" w:sz="0" w:space="0" w:color="auto"/>
        <w:left w:val="none" w:sz="0" w:space="0" w:color="auto"/>
        <w:bottom w:val="none" w:sz="0" w:space="0" w:color="auto"/>
        <w:right w:val="none" w:sz="0" w:space="0" w:color="auto"/>
      </w:divBdr>
    </w:div>
    <w:div w:id="975796344">
      <w:bodyDiv w:val="1"/>
      <w:marLeft w:val="0"/>
      <w:marRight w:val="0"/>
      <w:marTop w:val="0"/>
      <w:marBottom w:val="0"/>
      <w:divBdr>
        <w:top w:val="none" w:sz="0" w:space="0" w:color="auto"/>
        <w:left w:val="none" w:sz="0" w:space="0" w:color="auto"/>
        <w:bottom w:val="none" w:sz="0" w:space="0" w:color="auto"/>
        <w:right w:val="none" w:sz="0" w:space="0" w:color="auto"/>
      </w:divBdr>
      <w:divsChild>
        <w:div w:id="424808017">
          <w:marLeft w:val="0"/>
          <w:marRight w:val="0"/>
          <w:marTop w:val="0"/>
          <w:marBottom w:val="0"/>
          <w:divBdr>
            <w:top w:val="none" w:sz="0" w:space="0" w:color="auto"/>
            <w:left w:val="none" w:sz="0" w:space="0" w:color="auto"/>
            <w:bottom w:val="none" w:sz="0" w:space="0" w:color="auto"/>
            <w:right w:val="none" w:sz="0" w:space="0" w:color="auto"/>
          </w:divBdr>
          <w:divsChild>
            <w:div w:id="2137408210">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205825203">
      <w:bodyDiv w:val="1"/>
      <w:marLeft w:val="0"/>
      <w:marRight w:val="0"/>
      <w:marTop w:val="0"/>
      <w:marBottom w:val="0"/>
      <w:divBdr>
        <w:top w:val="none" w:sz="0" w:space="0" w:color="auto"/>
        <w:left w:val="none" w:sz="0" w:space="0" w:color="auto"/>
        <w:bottom w:val="none" w:sz="0" w:space="0" w:color="auto"/>
        <w:right w:val="none" w:sz="0" w:space="0" w:color="auto"/>
      </w:divBdr>
    </w:div>
    <w:div w:id="1280183874">
      <w:bodyDiv w:val="1"/>
      <w:marLeft w:val="0"/>
      <w:marRight w:val="0"/>
      <w:marTop w:val="0"/>
      <w:marBottom w:val="0"/>
      <w:divBdr>
        <w:top w:val="none" w:sz="0" w:space="0" w:color="auto"/>
        <w:left w:val="none" w:sz="0" w:space="0" w:color="auto"/>
        <w:bottom w:val="none" w:sz="0" w:space="0" w:color="auto"/>
        <w:right w:val="none" w:sz="0" w:space="0" w:color="auto"/>
      </w:divBdr>
    </w:div>
    <w:div w:id="15355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s-kinderdorf.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VIKING</vt:lpstr>
    </vt:vector>
  </TitlesOfParts>
  <Company>VIKING GmbH</Company>
  <LinksUpToDate>false</LinksUpToDate>
  <CharactersWithSpaces>2484</CharactersWithSpaces>
  <SharedDoc>false</SharedDoc>
  <HLinks>
    <vt:vector size="6" baseType="variant">
      <vt:variant>
        <vt:i4>458757</vt:i4>
      </vt:variant>
      <vt:variant>
        <vt:i4>0</vt:i4>
      </vt:variant>
      <vt:variant>
        <vt:i4>0</vt:i4>
      </vt:variant>
      <vt:variant>
        <vt:i4>5</vt:i4>
      </vt:variant>
      <vt:variant>
        <vt:lpwstr>http://www.sos-kinderdorf.at/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dc:title>
  <dc:subject/>
  <dc:creator>Andreas Jabinger</dc:creator>
  <cp:keywords/>
  <cp:lastModifiedBy>Dag, Christian</cp:lastModifiedBy>
  <cp:revision>4</cp:revision>
  <dcterms:created xsi:type="dcterms:W3CDTF">2017-08-30T11:47:00Z</dcterms:created>
  <dcterms:modified xsi:type="dcterms:W3CDTF">2017-09-05T07:45:00Z</dcterms:modified>
</cp:coreProperties>
</file>